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0CC" w:rsidRPr="00F909CC" w:rsidRDefault="008C40CC" w:rsidP="00F909CC">
      <w:pPr>
        <w:jc w:val="both"/>
        <w:rPr>
          <w:sz w:val="26"/>
          <w:szCs w:val="26"/>
        </w:rPr>
      </w:pPr>
    </w:p>
    <w:p w:rsidR="00F909CC" w:rsidRPr="00F909CC" w:rsidRDefault="00E81BC7" w:rsidP="00F909CC">
      <w:pPr>
        <w:spacing w:after="200"/>
        <w:jc w:val="both"/>
        <w:rPr>
          <w:sz w:val="26"/>
          <w:szCs w:val="26"/>
        </w:rPr>
      </w:pPr>
      <w:r w:rsidRPr="00E81BC7">
        <w:rPr>
          <w:noProof/>
          <w:sz w:val="26"/>
          <w:szCs w:val="26"/>
        </w:rPr>
        <w:drawing>
          <wp:inline distT="0" distB="0" distL="0" distR="0">
            <wp:extent cx="6299835" cy="8729438"/>
            <wp:effectExtent l="0" t="0" r="0" b="0"/>
            <wp:docPr id="1" name="Рисунок 1" descr="D:\станочники сканы\стан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40CC" w:rsidRPr="00F909CC">
        <w:rPr>
          <w:sz w:val="26"/>
          <w:szCs w:val="26"/>
        </w:rPr>
        <w:br w:type="page"/>
      </w:r>
      <w:r w:rsidR="00C903E5" w:rsidRPr="00F909CC">
        <w:rPr>
          <w:sz w:val="26"/>
          <w:szCs w:val="26"/>
        </w:rPr>
        <w:lastRenderedPageBreak/>
        <w:tab/>
      </w:r>
      <w:r w:rsidR="0062166F" w:rsidRPr="00F909CC">
        <w:rPr>
          <w:sz w:val="26"/>
          <w:szCs w:val="26"/>
        </w:rPr>
        <w:t>Рабочая п</w:t>
      </w:r>
      <w:r w:rsidR="00C903E5" w:rsidRPr="00F909CC">
        <w:rPr>
          <w:sz w:val="26"/>
          <w:szCs w:val="26"/>
        </w:rPr>
        <w:t>рограмма разработана на основе</w:t>
      </w:r>
      <w:r w:rsidR="00F909CC" w:rsidRPr="00F909CC">
        <w:rPr>
          <w:sz w:val="26"/>
          <w:szCs w:val="26"/>
        </w:rPr>
        <w:t>:</w:t>
      </w:r>
    </w:p>
    <w:p w:rsidR="00F909CC" w:rsidRPr="00F909CC" w:rsidRDefault="00F909CC" w:rsidP="00F909CC">
      <w:pPr>
        <w:jc w:val="both"/>
        <w:rPr>
          <w:i/>
          <w:sz w:val="26"/>
          <w:szCs w:val="26"/>
        </w:rPr>
      </w:pPr>
      <w:r w:rsidRPr="00F909CC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15.01.25 Станочник (металлообработка), входит в УГС 15.00.00 Машиностроение; </w:t>
      </w:r>
    </w:p>
    <w:p w:rsidR="00F909CC" w:rsidRPr="00F909CC" w:rsidRDefault="00F909CC" w:rsidP="00F909CC">
      <w:pPr>
        <w:ind w:right="123"/>
        <w:jc w:val="both"/>
        <w:rPr>
          <w:i/>
          <w:sz w:val="26"/>
          <w:szCs w:val="26"/>
        </w:rPr>
      </w:pPr>
      <w:r w:rsidRPr="00F909CC">
        <w:rPr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</w:t>
      </w:r>
      <w:r w:rsidR="001D7B8D">
        <w:rPr>
          <w:sz w:val="26"/>
          <w:szCs w:val="26"/>
        </w:rPr>
        <w:t>19</w:t>
      </w:r>
      <w:r w:rsidRPr="00F909CC">
        <w:rPr>
          <w:sz w:val="26"/>
          <w:szCs w:val="26"/>
        </w:rPr>
        <w:t xml:space="preserve"> г.</w:t>
      </w:r>
    </w:p>
    <w:p w:rsidR="00C36736" w:rsidRPr="00F909CC" w:rsidRDefault="00C36736" w:rsidP="00F909CC">
      <w:pPr>
        <w:spacing w:after="200"/>
        <w:jc w:val="both"/>
        <w:rPr>
          <w:sz w:val="26"/>
          <w:szCs w:val="26"/>
        </w:rPr>
      </w:pPr>
    </w:p>
    <w:p w:rsidR="00C903E5" w:rsidRPr="00F909CC" w:rsidRDefault="00C903E5" w:rsidP="00F909CC">
      <w:pPr>
        <w:contextualSpacing/>
        <w:jc w:val="both"/>
        <w:rPr>
          <w:sz w:val="26"/>
          <w:szCs w:val="26"/>
        </w:rPr>
      </w:pPr>
    </w:p>
    <w:p w:rsidR="00C903E5" w:rsidRPr="00F909CC" w:rsidRDefault="00C903E5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ab/>
        <w:t>Организация-разработчик: ГА</w:t>
      </w:r>
      <w:r w:rsidR="001836BF" w:rsidRPr="00F909CC">
        <w:rPr>
          <w:sz w:val="26"/>
          <w:szCs w:val="26"/>
        </w:rPr>
        <w:t>П</w:t>
      </w:r>
      <w:r w:rsidRPr="00F909CC">
        <w:rPr>
          <w:sz w:val="26"/>
          <w:szCs w:val="26"/>
        </w:rPr>
        <w:t>ОУ СПО «Казанский политехнический колледж».</w:t>
      </w:r>
    </w:p>
    <w:p w:rsidR="00C903E5" w:rsidRPr="00F909CC" w:rsidRDefault="00C903E5" w:rsidP="00F90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sz w:val="26"/>
          <w:szCs w:val="26"/>
        </w:rPr>
      </w:pPr>
    </w:p>
    <w:p w:rsidR="00C903E5" w:rsidRPr="00F909CC" w:rsidRDefault="00C903E5" w:rsidP="00F90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sz w:val="26"/>
          <w:szCs w:val="26"/>
        </w:rPr>
      </w:pPr>
    </w:p>
    <w:p w:rsidR="000D2090" w:rsidRPr="00F909CC" w:rsidRDefault="00711FC9" w:rsidP="00A500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6"/>
          <w:szCs w:val="26"/>
        </w:rPr>
        <w:sectPr w:rsidR="000D2090" w:rsidRPr="00F909CC" w:rsidSect="009D275E">
          <w:pgSz w:w="11906" w:h="16838"/>
          <w:pgMar w:top="851" w:right="851" w:bottom="851" w:left="1134" w:header="708" w:footer="708" w:gutter="0"/>
          <w:cols w:space="708"/>
          <w:docGrid w:linePitch="360"/>
        </w:sectPr>
      </w:pPr>
      <w:r w:rsidRPr="00F909CC">
        <w:rPr>
          <w:sz w:val="26"/>
          <w:szCs w:val="26"/>
        </w:rPr>
        <w:t xml:space="preserve">           Разработчик: </w:t>
      </w:r>
      <w:proofErr w:type="spellStart"/>
      <w:r w:rsidRPr="00F909CC">
        <w:rPr>
          <w:sz w:val="26"/>
          <w:szCs w:val="26"/>
        </w:rPr>
        <w:t>Бутенина</w:t>
      </w:r>
      <w:proofErr w:type="spellEnd"/>
      <w:r w:rsidRPr="00F909CC">
        <w:rPr>
          <w:sz w:val="26"/>
          <w:szCs w:val="26"/>
        </w:rPr>
        <w:t xml:space="preserve"> Г.Н. преподаватель </w:t>
      </w:r>
      <w:proofErr w:type="spellStart"/>
      <w:r w:rsidRPr="00F909CC">
        <w:rPr>
          <w:sz w:val="26"/>
          <w:szCs w:val="26"/>
        </w:rPr>
        <w:t>спецдисциплин</w:t>
      </w:r>
      <w:proofErr w:type="spellEnd"/>
      <w:r w:rsidRPr="00F909CC">
        <w:rPr>
          <w:sz w:val="26"/>
          <w:szCs w:val="26"/>
        </w:rPr>
        <w:t>.</w:t>
      </w:r>
    </w:p>
    <w:p w:rsidR="00344967" w:rsidRPr="009327CB" w:rsidRDefault="00344967" w:rsidP="003449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lastRenderedPageBreak/>
        <w:t>СОДЕРЖАНИЕ</w:t>
      </w:r>
    </w:p>
    <w:p w:rsidR="00344967" w:rsidRPr="009327CB" w:rsidRDefault="00344967" w:rsidP="00344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344967" w:rsidRPr="009327CB" w:rsidTr="00C23B03">
        <w:tc>
          <w:tcPr>
            <w:tcW w:w="7668" w:type="dxa"/>
            <w:shd w:val="clear" w:color="auto" w:fill="auto"/>
          </w:tcPr>
          <w:p w:rsidR="00344967" w:rsidRPr="009327CB" w:rsidRDefault="00344967" w:rsidP="00C23B03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44967" w:rsidRPr="009327CB" w:rsidRDefault="00344967" w:rsidP="00C23B03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стр.</w:t>
            </w:r>
          </w:p>
        </w:tc>
      </w:tr>
      <w:tr w:rsidR="00344967" w:rsidRPr="009327CB" w:rsidTr="00C23B03">
        <w:tc>
          <w:tcPr>
            <w:tcW w:w="7668" w:type="dxa"/>
            <w:shd w:val="clear" w:color="auto" w:fill="auto"/>
          </w:tcPr>
          <w:p w:rsidR="00344967" w:rsidRPr="009327CB" w:rsidRDefault="00344967" w:rsidP="00C23B03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344967" w:rsidRPr="009327CB" w:rsidRDefault="00344967" w:rsidP="00C23B0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44967" w:rsidRPr="009327CB" w:rsidRDefault="00344967" w:rsidP="00C23B03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4</w:t>
            </w:r>
          </w:p>
        </w:tc>
      </w:tr>
      <w:tr w:rsidR="00344967" w:rsidRPr="009327CB" w:rsidTr="00C23B03">
        <w:tc>
          <w:tcPr>
            <w:tcW w:w="7668" w:type="dxa"/>
            <w:shd w:val="clear" w:color="auto" w:fill="auto"/>
          </w:tcPr>
          <w:p w:rsidR="00344967" w:rsidRPr="009327CB" w:rsidRDefault="00344967" w:rsidP="00C23B03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344967" w:rsidRPr="009327CB" w:rsidRDefault="00344967" w:rsidP="00C23B03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44967" w:rsidRPr="009327CB" w:rsidRDefault="00344967" w:rsidP="00C23B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344967" w:rsidRPr="009327CB" w:rsidTr="00C23B03">
        <w:trPr>
          <w:trHeight w:val="670"/>
        </w:trPr>
        <w:tc>
          <w:tcPr>
            <w:tcW w:w="7668" w:type="dxa"/>
            <w:shd w:val="clear" w:color="auto" w:fill="auto"/>
          </w:tcPr>
          <w:p w:rsidR="00344967" w:rsidRPr="009327CB" w:rsidRDefault="00344967" w:rsidP="00C23B03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344967" w:rsidRPr="009327CB" w:rsidRDefault="00344967" w:rsidP="00C23B03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44967" w:rsidRPr="009327CB" w:rsidRDefault="00344967" w:rsidP="00C23B03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10</w:t>
            </w:r>
          </w:p>
        </w:tc>
      </w:tr>
      <w:tr w:rsidR="00344967" w:rsidRPr="009327CB" w:rsidTr="00C23B03">
        <w:tc>
          <w:tcPr>
            <w:tcW w:w="7668" w:type="dxa"/>
            <w:shd w:val="clear" w:color="auto" w:fill="auto"/>
          </w:tcPr>
          <w:p w:rsidR="00344967" w:rsidRPr="009327CB" w:rsidRDefault="00344967" w:rsidP="00C23B03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344967" w:rsidRPr="009327CB" w:rsidRDefault="00344967" w:rsidP="00C23B03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44967" w:rsidRPr="009327CB" w:rsidRDefault="00344967" w:rsidP="00344967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</w:tr>
    </w:tbl>
    <w:p w:rsidR="00344967" w:rsidRPr="009327CB" w:rsidRDefault="00344967" w:rsidP="00344967">
      <w:pPr>
        <w:rPr>
          <w:sz w:val="26"/>
          <w:szCs w:val="26"/>
        </w:rPr>
      </w:pPr>
    </w:p>
    <w:p w:rsidR="00344967" w:rsidRDefault="00344967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7C6A73" w:rsidRPr="00F909CC" w:rsidRDefault="007C6A73" w:rsidP="00F90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contextualSpacing/>
        <w:jc w:val="center"/>
        <w:rPr>
          <w:b/>
          <w:caps/>
          <w:sz w:val="26"/>
          <w:szCs w:val="26"/>
        </w:rPr>
      </w:pPr>
      <w:r w:rsidRPr="00F909CC">
        <w:rPr>
          <w:b/>
          <w:caps/>
          <w:sz w:val="26"/>
          <w:szCs w:val="26"/>
        </w:rPr>
        <w:lastRenderedPageBreak/>
        <w:t>1. паспорт рабочей ПРОГРАММЫ УЧЕБНОЙ ДИЦИПЛИНЫ</w:t>
      </w:r>
    </w:p>
    <w:p w:rsidR="007C6A73" w:rsidRPr="00F909CC" w:rsidRDefault="00F909C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rPr>
          <w:b/>
          <w:snapToGrid w:val="0"/>
          <w:sz w:val="26"/>
          <w:szCs w:val="26"/>
        </w:rPr>
      </w:pPr>
      <w:r w:rsidRPr="00F909CC">
        <w:rPr>
          <w:b/>
          <w:snapToGrid w:val="0"/>
          <w:sz w:val="26"/>
          <w:szCs w:val="26"/>
        </w:rPr>
        <w:t>«ТЕХНИЧЕСКИЕ</w:t>
      </w:r>
      <w:r w:rsidR="00DC1EFF" w:rsidRPr="00F909CC">
        <w:rPr>
          <w:b/>
          <w:snapToGrid w:val="0"/>
          <w:sz w:val="26"/>
          <w:szCs w:val="26"/>
        </w:rPr>
        <w:t xml:space="preserve"> ИЗМЕРЕНИЯ»</w:t>
      </w:r>
    </w:p>
    <w:p w:rsidR="00031EA1" w:rsidRPr="00F909CC" w:rsidRDefault="00031EA1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both"/>
        <w:rPr>
          <w:b/>
          <w:snapToGrid w:val="0"/>
          <w:sz w:val="26"/>
          <w:szCs w:val="26"/>
        </w:rPr>
      </w:pPr>
    </w:p>
    <w:p w:rsidR="00031EA1" w:rsidRPr="00F909CC" w:rsidRDefault="00031EA1" w:rsidP="00F909CC">
      <w:pPr>
        <w:pStyle w:val="a3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F909CC">
        <w:rPr>
          <w:b/>
          <w:sz w:val="26"/>
          <w:szCs w:val="26"/>
        </w:rPr>
        <w:t>Область применения программы</w:t>
      </w:r>
    </w:p>
    <w:p w:rsidR="00031EA1" w:rsidRPr="00F909CC" w:rsidRDefault="00031EA1" w:rsidP="00F909C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  <w:sz w:val="26"/>
          <w:szCs w:val="26"/>
        </w:rPr>
      </w:pPr>
    </w:p>
    <w:p w:rsidR="00031EA1" w:rsidRPr="00F909CC" w:rsidRDefault="00031EA1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ab/>
      </w:r>
      <w:r w:rsidR="00174DD8" w:rsidRPr="00F909CC">
        <w:rPr>
          <w:sz w:val="26"/>
          <w:szCs w:val="26"/>
        </w:rPr>
        <w:t xml:space="preserve">Программа учебной дисциплины </w:t>
      </w:r>
      <w:r w:rsidRPr="00F909CC">
        <w:rPr>
          <w:sz w:val="26"/>
          <w:szCs w:val="26"/>
        </w:rPr>
        <w:t xml:space="preserve">«Технические измерения» </w:t>
      </w:r>
      <w:r w:rsidR="005C4911" w:rsidRPr="00F909CC">
        <w:rPr>
          <w:sz w:val="26"/>
          <w:szCs w:val="26"/>
        </w:rPr>
        <w:t xml:space="preserve">является частью программы подготовки квалифицированных рабочих, </w:t>
      </w:r>
      <w:r w:rsidR="00F909CC" w:rsidRPr="00F909CC">
        <w:rPr>
          <w:sz w:val="26"/>
          <w:szCs w:val="26"/>
        </w:rPr>
        <w:t>служащих в</w:t>
      </w:r>
      <w:r w:rsidR="005C4911" w:rsidRPr="00F909CC">
        <w:rPr>
          <w:sz w:val="26"/>
          <w:szCs w:val="26"/>
        </w:rPr>
        <w:t xml:space="preserve"> соответствии с ФГОС по профессии </w:t>
      </w:r>
      <w:r w:rsidR="003E50D9" w:rsidRPr="00F909CC">
        <w:rPr>
          <w:sz w:val="26"/>
          <w:szCs w:val="26"/>
        </w:rPr>
        <w:t>15.01.25</w:t>
      </w:r>
      <w:r w:rsidRPr="00F909CC">
        <w:rPr>
          <w:sz w:val="26"/>
          <w:szCs w:val="26"/>
        </w:rPr>
        <w:t>Станочник (металлообработка</w:t>
      </w:r>
      <w:r w:rsidR="00F909CC" w:rsidRPr="00F909CC">
        <w:rPr>
          <w:sz w:val="26"/>
          <w:szCs w:val="26"/>
        </w:rPr>
        <w:t>). Профессия</w:t>
      </w:r>
      <w:r w:rsidR="00416002" w:rsidRPr="00F909CC">
        <w:rPr>
          <w:sz w:val="26"/>
          <w:szCs w:val="26"/>
        </w:rPr>
        <w:t xml:space="preserve"> 15.01.25Станочник (металлообработка) входит в укрупненную группу 15.00.00 Машиностроение.</w:t>
      </w:r>
    </w:p>
    <w:p w:rsidR="00031EA1" w:rsidRPr="00F909CC" w:rsidRDefault="00031EA1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FF0000"/>
          <w:sz w:val="26"/>
          <w:szCs w:val="26"/>
        </w:rPr>
      </w:pPr>
      <w:r w:rsidRPr="00F909CC">
        <w:rPr>
          <w:sz w:val="26"/>
          <w:szCs w:val="26"/>
        </w:rPr>
        <w:tab/>
      </w:r>
    </w:p>
    <w:p w:rsidR="00031EA1" w:rsidRPr="00F909CC" w:rsidRDefault="00031EA1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A5E8B" w:rsidRDefault="00BA5E8B" w:rsidP="00F909CC">
      <w:pPr>
        <w:pStyle w:val="a3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b/>
          <w:sz w:val="26"/>
          <w:szCs w:val="26"/>
        </w:rPr>
      </w:pPr>
      <w:r w:rsidRPr="00F909CC">
        <w:rPr>
          <w:b/>
          <w:sz w:val="26"/>
          <w:szCs w:val="26"/>
        </w:rPr>
        <w:t xml:space="preserve">Место учебной дисциплины в структуре </w:t>
      </w:r>
      <w:r w:rsidR="00BB03DA" w:rsidRPr="00F909CC">
        <w:rPr>
          <w:b/>
          <w:sz w:val="26"/>
          <w:szCs w:val="26"/>
        </w:rPr>
        <w:t>программы подготовки квалифицированных рабочих, служащих</w:t>
      </w:r>
    </w:p>
    <w:p w:rsidR="00F909CC" w:rsidRPr="00F909CC" w:rsidRDefault="00F909C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b/>
          <w:sz w:val="26"/>
          <w:szCs w:val="26"/>
        </w:rPr>
      </w:pPr>
    </w:p>
    <w:p w:rsidR="00BA5E8B" w:rsidRPr="00F909CC" w:rsidRDefault="00F909C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ОП.01</w:t>
      </w:r>
      <w:r w:rsidRPr="00DA1A5A">
        <w:rPr>
          <w:sz w:val="26"/>
          <w:szCs w:val="26"/>
        </w:rPr>
        <w:t>. Техническ</w:t>
      </w:r>
      <w:r>
        <w:rPr>
          <w:sz w:val="26"/>
          <w:szCs w:val="26"/>
        </w:rPr>
        <w:t>ие</w:t>
      </w:r>
      <w:r w:rsidRPr="00DA1A5A">
        <w:rPr>
          <w:sz w:val="26"/>
          <w:szCs w:val="26"/>
        </w:rPr>
        <w:t xml:space="preserve"> </w:t>
      </w:r>
      <w:r>
        <w:rPr>
          <w:sz w:val="26"/>
          <w:szCs w:val="26"/>
        </w:rPr>
        <w:t>измерения</w:t>
      </w:r>
      <w:r w:rsidRPr="00DA1A5A">
        <w:rPr>
          <w:sz w:val="26"/>
          <w:szCs w:val="26"/>
        </w:rPr>
        <w:t xml:space="preserve"> </w:t>
      </w:r>
      <w:r w:rsidRPr="00DA1A5A">
        <w:rPr>
          <w:color w:val="000000"/>
          <w:sz w:val="26"/>
          <w:szCs w:val="26"/>
        </w:rPr>
        <w:t xml:space="preserve">входит в общепрофессиональный учебный цикл, </w:t>
      </w:r>
      <w:r>
        <w:rPr>
          <w:sz w:val="26"/>
          <w:szCs w:val="26"/>
        </w:rPr>
        <w:t>является дисциплиной ФГОС СПО.</w:t>
      </w:r>
    </w:p>
    <w:p w:rsidR="00BA5E8B" w:rsidRPr="00F909CC" w:rsidRDefault="00BA5E8B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6"/>
          <w:szCs w:val="26"/>
        </w:rPr>
      </w:pPr>
    </w:p>
    <w:p w:rsidR="00BA5E8B" w:rsidRPr="00F909CC" w:rsidRDefault="00BA5E8B" w:rsidP="00F909CC">
      <w:pPr>
        <w:pStyle w:val="a3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909CC">
        <w:rPr>
          <w:b/>
          <w:sz w:val="26"/>
          <w:szCs w:val="26"/>
        </w:rPr>
        <w:t>Цели и задачи учебной дисциплины – требования к результатам освоения учебной дисциплины</w:t>
      </w:r>
    </w:p>
    <w:p w:rsidR="00BA5E8B" w:rsidRPr="00F909CC" w:rsidRDefault="00BA5E8B" w:rsidP="00F909C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jc w:val="both"/>
        <w:rPr>
          <w:b/>
          <w:sz w:val="26"/>
          <w:szCs w:val="26"/>
        </w:rPr>
      </w:pPr>
    </w:p>
    <w:p w:rsidR="00BA5E8B" w:rsidRPr="00F909CC" w:rsidRDefault="00BA5E8B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ab/>
        <w:t xml:space="preserve">В результате освоения дисциплины обучающийся должен </w:t>
      </w:r>
    </w:p>
    <w:p w:rsidR="00BA5E8B" w:rsidRPr="00F909CC" w:rsidRDefault="00BA5E8B" w:rsidP="00F909CC">
      <w:pPr>
        <w:contextualSpacing/>
        <w:jc w:val="both"/>
        <w:rPr>
          <w:sz w:val="26"/>
          <w:szCs w:val="26"/>
        </w:rPr>
      </w:pPr>
      <w:r w:rsidRPr="00F909CC">
        <w:rPr>
          <w:b/>
          <w:sz w:val="26"/>
          <w:szCs w:val="26"/>
        </w:rPr>
        <w:t>уметь:</w:t>
      </w:r>
    </w:p>
    <w:p w:rsidR="00584ED4" w:rsidRPr="00F909CC" w:rsidRDefault="00584ED4" w:rsidP="00F909CC">
      <w:pPr>
        <w:ind w:firstLine="284"/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анализировать техническую документацию;</w:t>
      </w:r>
    </w:p>
    <w:p w:rsidR="00584ED4" w:rsidRPr="00F909CC" w:rsidRDefault="00584ED4" w:rsidP="00F909CC">
      <w:pPr>
        <w:ind w:firstLine="284"/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определять предельные отклонения размеров по стандартам, технической документации;</w:t>
      </w:r>
    </w:p>
    <w:p w:rsidR="00584ED4" w:rsidRPr="00F909CC" w:rsidRDefault="00584ED4" w:rsidP="00F909CC">
      <w:pPr>
        <w:ind w:firstLine="284"/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выполнять расчеты величин предельных размеров и допуска по данным чертежа и определять годность заданных размеров;</w:t>
      </w:r>
    </w:p>
    <w:p w:rsidR="00584ED4" w:rsidRPr="00F909CC" w:rsidRDefault="00584ED4" w:rsidP="00F909CC">
      <w:pPr>
        <w:ind w:firstLine="284"/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определять характер сопряжения (группы посадки) по данным чертежей, по выполненным расчетам;</w:t>
      </w:r>
    </w:p>
    <w:p w:rsidR="00584ED4" w:rsidRPr="00F909CC" w:rsidRDefault="00584ED4" w:rsidP="00F909CC">
      <w:pPr>
        <w:ind w:firstLine="284"/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выполнять графики полей допусков по выполненным расчетам;</w:t>
      </w:r>
    </w:p>
    <w:p w:rsidR="00E90B64" w:rsidRPr="00F909CC" w:rsidRDefault="00584ED4" w:rsidP="00F909CC">
      <w:pPr>
        <w:ind w:firstLine="284"/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применять контрольно-измерительные приборы и инструменты;</w:t>
      </w:r>
    </w:p>
    <w:p w:rsidR="00584ED4" w:rsidRPr="00F909CC" w:rsidRDefault="00584ED4" w:rsidP="00F909CC">
      <w:pPr>
        <w:contextualSpacing/>
        <w:jc w:val="both"/>
        <w:rPr>
          <w:b/>
          <w:sz w:val="26"/>
          <w:szCs w:val="26"/>
        </w:rPr>
      </w:pPr>
      <w:r w:rsidRPr="00F909CC">
        <w:rPr>
          <w:b/>
          <w:sz w:val="26"/>
          <w:szCs w:val="26"/>
        </w:rPr>
        <w:t xml:space="preserve">знать: </w:t>
      </w:r>
    </w:p>
    <w:p w:rsidR="00644BCA" w:rsidRPr="00F909CC" w:rsidRDefault="00644BCA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-систему допусков и посадок;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квалитеты и параметры шероховатости;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основные принципы калибровки сложных профилей;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основы взаимозаменяемости;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методы определения погрешностей измерений;</w:t>
      </w:r>
    </w:p>
    <w:p w:rsidR="003B6C08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основные сведения о сопряжениях в машиностроении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размеры допусков для основных видов механической обработки и для деталей, поступающих на сборку;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основные принципы калибрования простых и средней сложности профилей;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стандарты на материалы, крепежные и нормализованные детали и узлы;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наименование и свойства комплектуемых материалов;</w:t>
      </w:r>
    </w:p>
    <w:p w:rsidR="00E90B64" w:rsidRPr="00F909CC" w:rsidRDefault="00E90B64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устройство, назначение, правила настройки и регулирования контрольно-измерительных инструментов и приборов;</w:t>
      </w:r>
    </w:p>
    <w:p w:rsidR="00E90B64" w:rsidRDefault="00E90B64" w:rsidP="00F909CC">
      <w:pPr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методы и средства контроля обработанных поверхностей.</w:t>
      </w:r>
    </w:p>
    <w:p w:rsidR="0072232C" w:rsidRPr="00F909CC" w:rsidRDefault="0072232C" w:rsidP="00F909CC">
      <w:pPr>
        <w:jc w:val="both"/>
        <w:rPr>
          <w:sz w:val="26"/>
          <w:szCs w:val="26"/>
        </w:rPr>
      </w:pPr>
    </w:p>
    <w:p w:rsidR="0088364D" w:rsidRPr="00F909CC" w:rsidRDefault="0072232C" w:rsidP="00F909CC">
      <w:pPr>
        <w:contextualSpacing/>
        <w:jc w:val="both"/>
        <w:rPr>
          <w:b/>
          <w:color w:val="FF0000"/>
          <w:sz w:val="26"/>
          <w:szCs w:val="26"/>
        </w:rPr>
      </w:pPr>
      <w:r w:rsidRPr="003F631B">
        <w:rPr>
          <w:sz w:val="26"/>
          <w:szCs w:val="26"/>
        </w:rPr>
        <w:t xml:space="preserve">Выпускник, освоивший ППКРС, должен обладать </w:t>
      </w:r>
      <w:r w:rsidRPr="003F631B">
        <w:rPr>
          <w:b/>
          <w:sz w:val="26"/>
          <w:szCs w:val="26"/>
          <w:u w:val="single"/>
        </w:rPr>
        <w:t>общими компетенциями</w:t>
      </w:r>
      <w:r w:rsidRPr="003F631B">
        <w:rPr>
          <w:sz w:val="26"/>
          <w:szCs w:val="26"/>
        </w:rPr>
        <w:t>, включающими в себя способность:</w:t>
      </w:r>
    </w:p>
    <w:p w:rsidR="0088364D" w:rsidRPr="00F909CC" w:rsidRDefault="0088364D" w:rsidP="00F909CC">
      <w:pPr>
        <w:contextualSpacing/>
        <w:jc w:val="both"/>
        <w:rPr>
          <w:b/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lastRenderedPageBreak/>
        <w:t>ОК 1. Понимать сущность и социальную значимость будущей профессии, проявлять к ней устойчивый интерес.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юношей);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ПК 1.1. Осуществлять обработку деталей на станках с программным управлением с использованием пульта управления.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 xml:space="preserve">ПК 1.2. Выполнять </w:t>
      </w:r>
      <w:proofErr w:type="spellStart"/>
      <w:r w:rsidRPr="00F909CC">
        <w:rPr>
          <w:sz w:val="26"/>
          <w:szCs w:val="26"/>
        </w:rPr>
        <w:t>подналадку</w:t>
      </w:r>
      <w:proofErr w:type="spellEnd"/>
      <w:r w:rsidRPr="00F909CC">
        <w:rPr>
          <w:sz w:val="26"/>
          <w:szCs w:val="26"/>
        </w:rPr>
        <w:t xml:space="preserve"> отдельных узлов и механизмов в процессе работы.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ПК 1.3. Осуществлять техническое обслуживание станков с числовым программным управлением и манипуляторов (роботов).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ПК 1.4. Проверять качество обработки поверхности деталей.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ПК 2.1.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ПК 2.2. Осуществлять наладку обслуживаемых станков.</w:t>
      </w:r>
    </w:p>
    <w:p w:rsidR="0088364D" w:rsidRPr="00F909CC" w:rsidRDefault="0088364D" w:rsidP="00F909CC">
      <w:pPr>
        <w:contextualSpacing/>
        <w:jc w:val="both"/>
        <w:rPr>
          <w:sz w:val="26"/>
          <w:szCs w:val="26"/>
        </w:rPr>
      </w:pPr>
    </w:p>
    <w:p w:rsidR="0088364D" w:rsidRDefault="0088364D" w:rsidP="00F909CC">
      <w:pPr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>ПК 2.3. Проверять качество обработки деталей.</w:t>
      </w:r>
    </w:p>
    <w:p w:rsidR="0072232C" w:rsidRDefault="0072232C" w:rsidP="00F909CC">
      <w:pPr>
        <w:contextualSpacing/>
        <w:jc w:val="both"/>
        <w:rPr>
          <w:sz w:val="26"/>
          <w:szCs w:val="26"/>
        </w:rPr>
      </w:pPr>
    </w:p>
    <w:p w:rsidR="00F14E2D" w:rsidRPr="00F909CC" w:rsidRDefault="00F14E2D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C16272" w:rsidRPr="008F7D21" w:rsidRDefault="00E90B64" w:rsidP="008F7D21">
      <w:pPr>
        <w:pStyle w:val="a3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F7D21">
        <w:rPr>
          <w:b/>
          <w:sz w:val="26"/>
          <w:szCs w:val="26"/>
        </w:rPr>
        <w:t>К</w:t>
      </w:r>
      <w:r w:rsidR="00C16272" w:rsidRPr="008F7D21">
        <w:rPr>
          <w:b/>
          <w:sz w:val="26"/>
          <w:szCs w:val="26"/>
        </w:rPr>
        <w:t>оличество часов на освоение программы дисциплины:</w:t>
      </w:r>
    </w:p>
    <w:p w:rsidR="008F7D21" w:rsidRPr="008F7D21" w:rsidRDefault="008F7D21" w:rsidP="008F7D2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jc w:val="both"/>
        <w:rPr>
          <w:sz w:val="26"/>
          <w:szCs w:val="26"/>
        </w:rPr>
      </w:pPr>
    </w:p>
    <w:p w:rsidR="00C16272" w:rsidRPr="00F909CC" w:rsidRDefault="00C16272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ab/>
        <w:t xml:space="preserve">Максимальная </w:t>
      </w:r>
      <w:r w:rsidR="00CB0BA6" w:rsidRPr="00F909CC">
        <w:rPr>
          <w:sz w:val="26"/>
          <w:szCs w:val="26"/>
        </w:rPr>
        <w:t xml:space="preserve">учебная нагрузка обучающихся - </w:t>
      </w:r>
      <w:r w:rsidR="00806FA2" w:rsidRPr="00F909CC">
        <w:rPr>
          <w:sz w:val="26"/>
          <w:szCs w:val="26"/>
        </w:rPr>
        <w:t>54</w:t>
      </w:r>
      <w:r w:rsidRPr="00F909CC">
        <w:rPr>
          <w:sz w:val="26"/>
          <w:szCs w:val="26"/>
        </w:rPr>
        <w:t xml:space="preserve"> часов, в том числе:</w:t>
      </w:r>
    </w:p>
    <w:p w:rsidR="008F7D21" w:rsidRDefault="00C16272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F909CC">
        <w:rPr>
          <w:sz w:val="26"/>
          <w:szCs w:val="26"/>
        </w:rPr>
        <w:t xml:space="preserve">- обязательная аудиторная учебная нагрузка обучающихся - </w:t>
      </w:r>
      <w:r w:rsidR="00CB0BA6" w:rsidRPr="00F909CC">
        <w:rPr>
          <w:sz w:val="26"/>
          <w:szCs w:val="26"/>
        </w:rPr>
        <w:t>3</w:t>
      </w:r>
      <w:r w:rsidR="00806FA2" w:rsidRPr="00F909CC">
        <w:rPr>
          <w:sz w:val="26"/>
          <w:szCs w:val="26"/>
        </w:rPr>
        <w:t>6</w:t>
      </w:r>
      <w:r w:rsidR="00457AC2" w:rsidRPr="00F909CC">
        <w:rPr>
          <w:sz w:val="26"/>
          <w:szCs w:val="26"/>
        </w:rPr>
        <w:t xml:space="preserve"> часа</w:t>
      </w:r>
      <w:r w:rsidRPr="00F909CC">
        <w:rPr>
          <w:sz w:val="26"/>
          <w:szCs w:val="26"/>
        </w:rPr>
        <w:t xml:space="preserve"> </w:t>
      </w:r>
    </w:p>
    <w:p w:rsidR="00C16272" w:rsidRPr="00F909CC" w:rsidRDefault="008F7D21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16272" w:rsidRPr="00F909CC">
        <w:rPr>
          <w:sz w:val="26"/>
          <w:szCs w:val="26"/>
        </w:rPr>
        <w:t xml:space="preserve">из них </w:t>
      </w:r>
      <w:r w:rsidR="003049E1" w:rsidRPr="00F909CC">
        <w:rPr>
          <w:sz w:val="26"/>
          <w:szCs w:val="26"/>
        </w:rPr>
        <w:t>лабораторно-</w:t>
      </w:r>
      <w:r w:rsidR="00CB0BA6" w:rsidRPr="00F909CC">
        <w:rPr>
          <w:sz w:val="26"/>
          <w:szCs w:val="26"/>
        </w:rPr>
        <w:t>практические занятия – 12</w:t>
      </w:r>
      <w:r w:rsidR="00457AC2" w:rsidRPr="00F909CC">
        <w:rPr>
          <w:sz w:val="26"/>
          <w:szCs w:val="26"/>
        </w:rPr>
        <w:t xml:space="preserve"> часов</w:t>
      </w:r>
      <w:r w:rsidR="00C16272" w:rsidRPr="00F909CC">
        <w:rPr>
          <w:sz w:val="26"/>
          <w:szCs w:val="26"/>
        </w:rPr>
        <w:t xml:space="preserve">; </w:t>
      </w:r>
    </w:p>
    <w:p w:rsidR="00C16272" w:rsidRPr="00F909CC" w:rsidRDefault="00C16272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909CC">
        <w:rPr>
          <w:sz w:val="26"/>
          <w:szCs w:val="26"/>
        </w:rPr>
        <w:t>- самосто</w:t>
      </w:r>
      <w:r w:rsidR="00CB0BA6" w:rsidRPr="00F909CC">
        <w:rPr>
          <w:sz w:val="26"/>
          <w:szCs w:val="26"/>
        </w:rPr>
        <w:t>ятельная работа обучающихся – 1</w:t>
      </w:r>
      <w:r w:rsidR="00806FA2" w:rsidRPr="00F909CC">
        <w:rPr>
          <w:sz w:val="26"/>
          <w:szCs w:val="26"/>
        </w:rPr>
        <w:t>8</w:t>
      </w:r>
      <w:r w:rsidRPr="00F909CC">
        <w:rPr>
          <w:sz w:val="26"/>
          <w:szCs w:val="26"/>
        </w:rPr>
        <w:t xml:space="preserve"> часов.</w:t>
      </w:r>
    </w:p>
    <w:p w:rsidR="000E166B" w:rsidRPr="00F909CC" w:rsidRDefault="000E166B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0E166B" w:rsidRPr="00F909CC" w:rsidSect="009D275E">
          <w:pgSz w:w="11906" w:h="16838"/>
          <w:pgMar w:top="851" w:right="851" w:bottom="851" w:left="1134" w:header="708" w:footer="708" w:gutter="0"/>
          <w:cols w:space="708"/>
          <w:docGrid w:linePitch="360"/>
        </w:sectPr>
      </w:pPr>
    </w:p>
    <w:p w:rsidR="00F6353B" w:rsidRPr="00F909CC" w:rsidRDefault="00F6353B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909CC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F6353B" w:rsidRPr="00F909CC" w:rsidRDefault="00F6353B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F6353B" w:rsidRPr="00F909CC" w:rsidRDefault="00F6353B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F909CC">
        <w:rPr>
          <w:b/>
          <w:sz w:val="26"/>
          <w:szCs w:val="26"/>
        </w:rPr>
        <w:t>2.1. Объем учебной дисциплины и виды учебной работы</w:t>
      </w:r>
    </w:p>
    <w:p w:rsidR="00F6353B" w:rsidRPr="00F909CC" w:rsidRDefault="00F6353B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100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3119"/>
      </w:tblGrid>
      <w:tr w:rsidR="00F6353B" w:rsidRPr="00F909CC" w:rsidTr="008F7D21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F6353B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F6353B" w:rsidP="00F909CC">
            <w:pPr>
              <w:jc w:val="both"/>
              <w:rPr>
                <w:i/>
                <w:iCs/>
                <w:sz w:val="26"/>
                <w:szCs w:val="26"/>
              </w:rPr>
            </w:pPr>
            <w:r w:rsidRPr="00F909CC">
              <w:rPr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F6353B" w:rsidRPr="00F909CC" w:rsidTr="008F7D21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F6353B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Максимальная учебная нагрузка (всего)</w:t>
            </w:r>
          </w:p>
          <w:p w:rsidR="00F6353B" w:rsidRPr="00F909CC" w:rsidRDefault="00F6353B" w:rsidP="00F909CC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806FA2" w:rsidP="008F7D21">
            <w:pPr>
              <w:jc w:val="center"/>
              <w:rPr>
                <w:b/>
                <w:iCs/>
                <w:sz w:val="26"/>
                <w:szCs w:val="26"/>
              </w:rPr>
            </w:pPr>
            <w:r w:rsidRPr="00F909CC">
              <w:rPr>
                <w:b/>
                <w:iCs/>
                <w:sz w:val="26"/>
                <w:szCs w:val="26"/>
              </w:rPr>
              <w:t>54</w:t>
            </w:r>
          </w:p>
        </w:tc>
      </w:tr>
      <w:tr w:rsidR="00F6353B" w:rsidRPr="00F909CC" w:rsidTr="008F7D21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F6353B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Обязательная аудиторная учебная нагрузка (всего) </w:t>
            </w:r>
          </w:p>
          <w:p w:rsidR="00F6353B" w:rsidRPr="00F909CC" w:rsidRDefault="00F6353B" w:rsidP="00F909C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304E48" w:rsidP="008F7D21">
            <w:pPr>
              <w:jc w:val="center"/>
              <w:rPr>
                <w:b/>
                <w:iCs/>
                <w:sz w:val="26"/>
                <w:szCs w:val="26"/>
              </w:rPr>
            </w:pPr>
            <w:r w:rsidRPr="00F909CC">
              <w:rPr>
                <w:b/>
                <w:iCs/>
                <w:sz w:val="26"/>
                <w:szCs w:val="26"/>
              </w:rPr>
              <w:t>3</w:t>
            </w:r>
            <w:r w:rsidR="00806FA2" w:rsidRPr="00F909CC">
              <w:rPr>
                <w:b/>
                <w:iCs/>
                <w:sz w:val="26"/>
                <w:szCs w:val="26"/>
              </w:rPr>
              <w:t>6</w:t>
            </w:r>
          </w:p>
        </w:tc>
      </w:tr>
      <w:tr w:rsidR="00F6353B" w:rsidRPr="00F909CC" w:rsidTr="008F7D21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F6353B" w:rsidP="00F909CC">
            <w:pPr>
              <w:jc w:val="both"/>
              <w:rPr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в том числе:</w:t>
            </w:r>
          </w:p>
          <w:p w:rsidR="00F6353B" w:rsidRPr="00F909CC" w:rsidRDefault="008B664B" w:rsidP="00F909CC">
            <w:pPr>
              <w:jc w:val="both"/>
              <w:rPr>
                <w:i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лабораторно - </w:t>
            </w:r>
            <w:r w:rsidR="00F6353B" w:rsidRPr="00F909CC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53B" w:rsidRPr="00F909CC" w:rsidRDefault="00304E48" w:rsidP="008F7D21">
            <w:pPr>
              <w:jc w:val="center"/>
              <w:rPr>
                <w:b/>
                <w:iCs/>
                <w:sz w:val="26"/>
                <w:szCs w:val="26"/>
              </w:rPr>
            </w:pPr>
            <w:r w:rsidRPr="00F909CC">
              <w:rPr>
                <w:b/>
                <w:iCs/>
                <w:sz w:val="26"/>
                <w:szCs w:val="26"/>
              </w:rPr>
              <w:t>1</w:t>
            </w:r>
            <w:r w:rsidR="00F6353B" w:rsidRPr="00F909CC">
              <w:rPr>
                <w:b/>
                <w:iCs/>
                <w:sz w:val="26"/>
                <w:szCs w:val="26"/>
              </w:rPr>
              <w:t>2</w:t>
            </w:r>
          </w:p>
        </w:tc>
      </w:tr>
      <w:tr w:rsidR="00F6353B" w:rsidRPr="00F909CC" w:rsidTr="008F7D21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F6353B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Самостоятельная работа обучающегося по предложенной тематике (всего)</w:t>
            </w:r>
          </w:p>
          <w:p w:rsidR="00F6353B" w:rsidRPr="00F909CC" w:rsidRDefault="00F6353B" w:rsidP="00F909C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F909CC" w:rsidRDefault="00304E48" w:rsidP="008F7D21">
            <w:pPr>
              <w:jc w:val="center"/>
              <w:rPr>
                <w:b/>
                <w:iCs/>
                <w:sz w:val="26"/>
                <w:szCs w:val="26"/>
              </w:rPr>
            </w:pPr>
            <w:r w:rsidRPr="00F909CC">
              <w:rPr>
                <w:b/>
                <w:iCs/>
                <w:sz w:val="26"/>
                <w:szCs w:val="26"/>
              </w:rPr>
              <w:t>1</w:t>
            </w:r>
            <w:r w:rsidR="00806FA2" w:rsidRPr="00F909CC">
              <w:rPr>
                <w:b/>
                <w:iCs/>
                <w:sz w:val="26"/>
                <w:szCs w:val="26"/>
              </w:rPr>
              <w:t>8</w:t>
            </w:r>
          </w:p>
        </w:tc>
      </w:tr>
      <w:tr w:rsidR="00F6353B" w:rsidRPr="00F909CC" w:rsidTr="008F7D21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53B" w:rsidRPr="00F909CC" w:rsidRDefault="00446039" w:rsidP="00F909CC">
            <w:pPr>
              <w:jc w:val="both"/>
              <w:rPr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53B" w:rsidRPr="00F909CC" w:rsidRDefault="00F6353B" w:rsidP="00F909CC">
            <w:pPr>
              <w:jc w:val="both"/>
              <w:rPr>
                <w:b/>
                <w:iCs/>
                <w:sz w:val="26"/>
                <w:szCs w:val="26"/>
              </w:rPr>
            </w:pPr>
            <w:r w:rsidRPr="00F909CC">
              <w:rPr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CD54E4" w:rsidRPr="00F909CC" w:rsidRDefault="00CD54E4" w:rsidP="00F909CC">
      <w:pPr>
        <w:jc w:val="both"/>
        <w:rPr>
          <w:sz w:val="26"/>
          <w:szCs w:val="26"/>
        </w:rPr>
        <w:sectPr w:rsidR="00CD54E4" w:rsidRPr="00F909CC" w:rsidSect="00AA3670">
          <w:pgSz w:w="11906" w:h="16838"/>
          <w:pgMar w:top="851" w:right="851" w:bottom="851" w:left="1134" w:header="708" w:footer="708" w:gutter="0"/>
          <w:cols w:space="720"/>
          <w:docGrid w:linePitch="326"/>
        </w:sectPr>
      </w:pPr>
    </w:p>
    <w:p w:rsidR="0097370F" w:rsidRPr="00F909CC" w:rsidRDefault="0097370F" w:rsidP="00F909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6"/>
          <w:szCs w:val="26"/>
        </w:rPr>
      </w:pPr>
      <w:r w:rsidRPr="00F909CC">
        <w:rPr>
          <w:b/>
          <w:sz w:val="26"/>
          <w:szCs w:val="26"/>
        </w:rPr>
        <w:lastRenderedPageBreak/>
        <w:t xml:space="preserve">2.2. </w:t>
      </w:r>
      <w:r w:rsidR="00397C93" w:rsidRPr="00F909CC">
        <w:rPr>
          <w:b/>
          <w:sz w:val="26"/>
          <w:szCs w:val="26"/>
        </w:rPr>
        <w:t>Т</w:t>
      </w:r>
      <w:r w:rsidRPr="00F909CC">
        <w:rPr>
          <w:b/>
          <w:sz w:val="26"/>
          <w:szCs w:val="26"/>
        </w:rPr>
        <w:t xml:space="preserve">ематический план и содержание учебной </w:t>
      </w:r>
      <w:r w:rsidR="00CF2C15" w:rsidRPr="00F909CC">
        <w:rPr>
          <w:b/>
          <w:sz w:val="26"/>
          <w:szCs w:val="26"/>
        </w:rPr>
        <w:t>дисциплины «</w:t>
      </w:r>
      <w:r w:rsidRPr="00F909CC">
        <w:rPr>
          <w:b/>
          <w:sz w:val="26"/>
          <w:szCs w:val="26"/>
        </w:rPr>
        <w:t>Технические измерения»</w:t>
      </w:r>
    </w:p>
    <w:p w:rsidR="0097370F" w:rsidRPr="00F909CC" w:rsidRDefault="0097370F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F909CC">
        <w:rPr>
          <w:bCs/>
          <w:i/>
          <w:sz w:val="26"/>
          <w:szCs w:val="26"/>
        </w:rPr>
        <w:tab/>
      </w:r>
      <w:r w:rsidRPr="00F909CC">
        <w:rPr>
          <w:bCs/>
          <w:i/>
          <w:sz w:val="26"/>
          <w:szCs w:val="26"/>
        </w:rPr>
        <w:tab/>
      </w:r>
      <w:r w:rsidRPr="00F909CC">
        <w:rPr>
          <w:bCs/>
          <w:i/>
          <w:sz w:val="26"/>
          <w:szCs w:val="26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8"/>
        <w:gridCol w:w="411"/>
        <w:gridCol w:w="70"/>
        <w:gridCol w:w="9469"/>
        <w:gridCol w:w="1804"/>
        <w:gridCol w:w="1559"/>
      </w:tblGrid>
      <w:tr w:rsidR="0097370F" w:rsidRPr="00F909CC" w:rsidTr="00CF2C15">
        <w:trPr>
          <w:trHeight w:val="20"/>
        </w:trPr>
        <w:tc>
          <w:tcPr>
            <w:tcW w:w="2128" w:type="dxa"/>
          </w:tcPr>
          <w:p w:rsidR="00FF6D3C" w:rsidRPr="00F909CC" w:rsidRDefault="00FF6D3C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50" w:type="dxa"/>
            <w:gridSpan w:val="3"/>
          </w:tcPr>
          <w:p w:rsidR="00FF6D3C" w:rsidRPr="00F909CC" w:rsidRDefault="00FF6D3C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CF2C15" w:rsidRPr="00F909CC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F909CC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</w:t>
            </w:r>
            <w:r w:rsidR="004A35CA" w:rsidRPr="00F909CC">
              <w:rPr>
                <w:b/>
                <w:bCs/>
                <w:sz w:val="26"/>
                <w:szCs w:val="26"/>
              </w:rPr>
              <w:t>я</w:t>
            </w:r>
          </w:p>
        </w:tc>
        <w:tc>
          <w:tcPr>
            <w:tcW w:w="1804" w:type="dxa"/>
            <w:shd w:val="clear" w:color="auto" w:fill="auto"/>
          </w:tcPr>
          <w:p w:rsidR="00FF6D3C" w:rsidRPr="00F909CC" w:rsidRDefault="00FF6D3C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59" w:type="dxa"/>
          </w:tcPr>
          <w:p w:rsidR="00FF6D3C" w:rsidRPr="00F909CC" w:rsidRDefault="00FF6D3C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CF2C15" w:rsidRPr="00F909CC" w:rsidTr="00CF2C15">
        <w:trPr>
          <w:trHeight w:val="301"/>
        </w:trPr>
        <w:tc>
          <w:tcPr>
            <w:tcW w:w="12078" w:type="dxa"/>
            <w:gridSpan w:val="4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Раздел 1</w:t>
            </w:r>
          </w:p>
          <w:p w:rsidR="00CF2C15" w:rsidRPr="00F909CC" w:rsidRDefault="00CF2C15" w:rsidP="00CF2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Основы стандартизации</w:t>
            </w:r>
          </w:p>
        </w:tc>
        <w:tc>
          <w:tcPr>
            <w:tcW w:w="1804" w:type="dxa"/>
            <w:shd w:val="clear" w:color="auto" w:fill="auto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CF2C15" w:rsidRPr="00F909CC" w:rsidRDefault="00CF2C15" w:rsidP="00CF2C15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2</w:t>
            </w:r>
          </w:p>
        </w:tc>
      </w:tr>
      <w:tr w:rsidR="0097370F" w:rsidRPr="00F909CC" w:rsidTr="00CF2C15">
        <w:trPr>
          <w:trHeight w:val="77"/>
        </w:trPr>
        <w:tc>
          <w:tcPr>
            <w:tcW w:w="2128" w:type="dxa"/>
            <w:vMerge w:val="restart"/>
          </w:tcPr>
          <w:p w:rsidR="0097370F" w:rsidRPr="00F909CC" w:rsidRDefault="0072315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Тема 1.1</w:t>
            </w:r>
          </w:p>
          <w:p w:rsidR="0097370F" w:rsidRPr="00F909CC" w:rsidRDefault="0072315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Общие </w:t>
            </w:r>
            <w:r w:rsidR="0097370F" w:rsidRPr="00F909CC">
              <w:rPr>
                <w:bCs/>
                <w:sz w:val="26"/>
                <w:szCs w:val="26"/>
              </w:rPr>
              <w:t>сведения о допусках и технических измерениях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2</w:t>
            </w:r>
          </w:p>
          <w:p w:rsidR="0097370F" w:rsidRPr="00F909CC" w:rsidRDefault="008F7D21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5.7pt;margin-top:1.4pt;width:91.5pt;height:.05pt;z-index:251652096" o:connectortype="straight"/>
              </w:pic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1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469" w:type="dxa"/>
          </w:tcPr>
          <w:p w:rsidR="0097370F" w:rsidRPr="00F909CC" w:rsidRDefault="00806FA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  <w:lang w:eastAsia="en-US"/>
              </w:rPr>
              <w:t xml:space="preserve">Введение. </w:t>
            </w:r>
            <w:r w:rsidR="00001C72" w:rsidRPr="00F909CC">
              <w:rPr>
                <w:i/>
                <w:sz w:val="26"/>
                <w:szCs w:val="26"/>
                <w:lang w:eastAsia="en-US"/>
              </w:rPr>
              <w:t xml:space="preserve">Цель изучения </w:t>
            </w:r>
            <w:proofErr w:type="spellStart"/>
            <w:r w:rsidR="00001C72" w:rsidRPr="00F909CC">
              <w:rPr>
                <w:i/>
                <w:sz w:val="26"/>
                <w:szCs w:val="26"/>
                <w:lang w:eastAsia="en-US"/>
              </w:rPr>
              <w:t>предмета.</w:t>
            </w:r>
            <w:r w:rsidR="0097370F" w:rsidRPr="00F909CC">
              <w:rPr>
                <w:sz w:val="26"/>
                <w:szCs w:val="26"/>
              </w:rPr>
              <w:t>Понятия</w:t>
            </w:r>
            <w:proofErr w:type="spellEnd"/>
            <w:r w:rsidR="0097370F" w:rsidRPr="00F909CC">
              <w:rPr>
                <w:sz w:val="26"/>
                <w:szCs w:val="26"/>
              </w:rPr>
              <w:t xml:space="preserve"> о возникновения погрешности при изготовлении деталей и их сборке. Виды </w:t>
            </w:r>
            <w:proofErr w:type="spellStart"/>
            <w:r w:rsidR="0097370F" w:rsidRPr="00F909CC">
              <w:rPr>
                <w:sz w:val="26"/>
                <w:szCs w:val="26"/>
              </w:rPr>
              <w:t>погрешностей.</w:t>
            </w:r>
            <w:r w:rsidR="0097370F" w:rsidRPr="00F909CC">
              <w:rPr>
                <w:sz w:val="26"/>
                <w:szCs w:val="26"/>
                <w:lang w:eastAsia="en-US"/>
              </w:rPr>
              <w:t>Основные</w:t>
            </w:r>
            <w:proofErr w:type="spellEnd"/>
            <w:r w:rsidR="0097370F" w:rsidRPr="00F909CC">
              <w:rPr>
                <w:sz w:val="26"/>
                <w:szCs w:val="26"/>
                <w:lang w:eastAsia="en-US"/>
              </w:rPr>
              <w:t xml:space="preserve"> понятия </w:t>
            </w:r>
            <w:proofErr w:type="spellStart"/>
            <w:r w:rsidR="0097370F" w:rsidRPr="00F909CC">
              <w:rPr>
                <w:sz w:val="26"/>
                <w:szCs w:val="26"/>
                <w:lang w:eastAsia="en-US"/>
              </w:rPr>
              <w:t>овзаимозаменяемости</w:t>
            </w:r>
            <w:proofErr w:type="spellEnd"/>
            <w:r w:rsidR="0097370F" w:rsidRPr="00F909CC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1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469" w:type="dxa"/>
          </w:tcPr>
          <w:p w:rsidR="0097370F" w:rsidRPr="00F909CC" w:rsidRDefault="0097370F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 xml:space="preserve">Понятия </w:t>
            </w:r>
            <w:proofErr w:type="spellStart"/>
            <w:proofErr w:type="gramStart"/>
            <w:r w:rsidRPr="00F909CC">
              <w:rPr>
                <w:i/>
                <w:sz w:val="26"/>
                <w:szCs w:val="26"/>
              </w:rPr>
              <w:t>стандартизации</w:t>
            </w:r>
            <w:r w:rsidRPr="00F909CC">
              <w:rPr>
                <w:sz w:val="26"/>
                <w:szCs w:val="26"/>
              </w:rPr>
              <w:t>:</w:t>
            </w:r>
            <w:r w:rsidRPr="00F909CC">
              <w:rPr>
                <w:sz w:val="26"/>
                <w:szCs w:val="26"/>
                <w:lang w:eastAsia="en-US"/>
              </w:rPr>
              <w:t>стандартизация</w:t>
            </w:r>
            <w:proofErr w:type="spellEnd"/>
            <w:proofErr w:type="gramEnd"/>
            <w:r w:rsidRPr="00F909CC">
              <w:rPr>
                <w:sz w:val="26"/>
                <w:szCs w:val="26"/>
                <w:lang w:eastAsia="en-US"/>
              </w:rPr>
              <w:t xml:space="preserve"> по определению ISO; стандарты, их категории. </w:t>
            </w:r>
            <w:r w:rsidRPr="00F909CC">
              <w:rPr>
                <w:sz w:val="26"/>
                <w:szCs w:val="26"/>
              </w:rPr>
              <w:t xml:space="preserve">Государственные стандарты – ГОСТы; отраслевые стандарты – ОСТы; стандарты предприятий – СТП. </w:t>
            </w:r>
            <w:r w:rsidRPr="00F909CC">
              <w:rPr>
                <w:sz w:val="26"/>
                <w:szCs w:val="26"/>
                <w:lang w:eastAsia="en-US"/>
              </w:rPr>
              <w:t>Качество продукции и показатели, применяемые для оценки уровня ее качества.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F909CC">
              <w:rPr>
                <w:b/>
                <w:bCs/>
                <w:color w:val="000000"/>
                <w:sz w:val="26"/>
                <w:szCs w:val="26"/>
              </w:rPr>
              <w:t>Самостоятельная работа обучающихся:</w:t>
            </w:r>
          </w:p>
          <w:p w:rsidR="00212F54" w:rsidRPr="00F909CC" w:rsidRDefault="00977024" w:rsidP="00F909CC">
            <w:pPr>
              <w:pStyle w:val="a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  <w:lang w:val="en-US"/>
              </w:rPr>
              <w:t>C</w:t>
            </w:r>
            <w:r w:rsidRPr="00F909CC">
              <w:rPr>
                <w:bCs/>
                <w:sz w:val="26"/>
                <w:szCs w:val="26"/>
              </w:rPr>
              <w:t>оставление конспекта по теме «Аттестация качества продукции»</w:t>
            </w:r>
            <w:r w:rsidR="0097370F" w:rsidRPr="00F909CC">
              <w:rPr>
                <w:bCs/>
                <w:color w:val="000000"/>
                <w:sz w:val="26"/>
                <w:szCs w:val="26"/>
              </w:rPr>
              <w:t>.</w:t>
            </w:r>
          </w:p>
          <w:p w:rsidR="0021416E" w:rsidRPr="00F909CC" w:rsidRDefault="00CD4FD2" w:rsidP="00CF2C15">
            <w:pPr>
              <w:pStyle w:val="a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F909CC">
              <w:rPr>
                <w:bCs/>
                <w:color w:val="000000"/>
                <w:sz w:val="26"/>
                <w:szCs w:val="26"/>
              </w:rPr>
              <w:t>Ознакомление с нормативными документами – ГОСТами, ОСТами, стандартами предприятий</w:t>
            </w:r>
            <w:r w:rsidR="0021416E" w:rsidRPr="00F909CC">
              <w:rPr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6520F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CF2C15" w:rsidRPr="00F909CC" w:rsidTr="003606B2">
        <w:trPr>
          <w:trHeight w:val="20"/>
        </w:trPr>
        <w:tc>
          <w:tcPr>
            <w:tcW w:w="12078" w:type="dxa"/>
            <w:gridSpan w:val="4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Раздел 2</w:t>
            </w:r>
          </w:p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Допуски и посадки</w:t>
            </w:r>
          </w:p>
        </w:tc>
        <w:tc>
          <w:tcPr>
            <w:tcW w:w="1804" w:type="dxa"/>
            <w:shd w:val="clear" w:color="auto" w:fill="auto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59" w:type="dxa"/>
            <w:vMerge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 w:val="restart"/>
          </w:tcPr>
          <w:p w:rsidR="00DA18D7" w:rsidRPr="00F909CC" w:rsidRDefault="0097370F" w:rsidP="00F909CC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F909CC">
              <w:rPr>
                <w:color w:val="04338F"/>
                <w:sz w:val="26"/>
                <w:szCs w:val="26"/>
              </w:rPr>
              <w:br/>
            </w:r>
            <w:r w:rsidR="0021416E" w:rsidRPr="00F909CC">
              <w:rPr>
                <w:bCs/>
                <w:i/>
                <w:sz w:val="26"/>
                <w:szCs w:val="26"/>
              </w:rPr>
              <w:t>Тема2.1</w:t>
            </w:r>
          </w:p>
          <w:p w:rsidR="0097370F" w:rsidRPr="00F909CC" w:rsidRDefault="00E0449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Основные сведения о размерах и соединениях в машиностроении</w:t>
            </w: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97370F" w:rsidRPr="00F909CC" w:rsidRDefault="00014F9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6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1E7B7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1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469" w:type="dxa"/>
          </w:tcPr>
          <w:p w:rsidR="0097370F" w:rsidRPr="00F909CC" w:rsidRDefault="00E04490" w:rsidP="00F909CC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 xml:space="preserve">Понятия о размерах, отклонениях, </w:t>
            </w:r>
            <w:proofErr w:type="spellStart"/>
            <w:r w:rsidRPr="00F909CC">
              <w:rPr>
                <w:bCs/>
                <w:i/>
                <w:sz w:val="26"/>
                <w:szCs w:val="26"/>
              </w:rPr>
              <w:t>допусках.</w:t>
            </w:r>
            <w:r w:rsidRPr="00F909CC">
              <w:rPr>
                <w:sz w:val="26"/>
                <w:szCs w:val="26"/>
              </w:rPr>
              <w:t>Основные</w:t>
            </w:r>
            <w:proofErr w:type="spellEnd"/>
            <w:r w:rsidRPr="00F909CC">
              <w:rPr>
                <w:sz w:val="26"/>
                <w:szCs w:val="26"/>
              </w:rPr>
              <w:t xml:space="preserve"> сведения о распределении действительных размеров изготовленных деталей в пределах поля допуска, погрешностей обработки и погрешностей измерения как о распределении случайных величин.</w:t>
            </w:r>
            <w:r w:rsidR="008F7D21">
              <w:rPr>
                <w:bCs/>
                <w:i/>
                <w:noProof/>
                <w:sz w:val="26"/>
                <w:szCs w:val="26"/>
              </w:rPr>
              <w:pict>
                <v:shape id="_x0000_s1026" type="#_x0000_t32" style="position:absolute;left:0;text-align:left;margin-left:465.8pt;margin-top:.5pt;width:96pt;height:0;z-index:251653120;mso-position-horizontal-relative:text;mso-position-vertical-relative:text" o:connectortype="straight"/>
              </w:pic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1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469" w:type="dxa"/>
          </w:tcPr>
          <w:p w:rsidR="0097370F" w:rsidRPr="00F909CC" w:rsidRDefault="00E04490" w:rsidP="00F909CC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 xml:space="preserve">Действительный размер. Условие </w:t>
            </w:r>
            <w:proofErr w:type="spellStart"/>
            <w:r w:rsidRPr="00F909CC">
              <w:rPr>
                <w:bCs/>
                <w:i/>
                <w:sz w:val="26"/>
                <w:szCs w:val="26"/>
              </w:rPr>
              <w:t>годности.</w:t>
            </w:r>
            <w:r w:rsidRPr="00F909CC">
              <w:rPr>
                <w:sz w:val="26"/>
                <w:szCs w:val="26"/>
              </w:rPr>
              <w:t>Номинальный</w:t>
            </w:r>
            <w:proofErr w:type="spellEnd"/>
            <w:r w:rsidRPr="00F909CC">
              <w:rPr>
                <w:sz w:val="26"/>
                <w:szCs w:val="26"/>
              </w:rPr>
              <w:t xml:space="preserve"> размер. Погрешности размера. Действительный размер. Действительное отклонение. Предельные размеры. Предельные отклонения. 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1E7B7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</w:tr>
      <w:tr w:rsidR="005F03B0" w:rsidRPr="00F909CC" w:rsidTr="00CF2C15">
        <w:trPr>
          <w:trHeight w:val="20"/>
        </w:trPr>
        <w:tc>
          <w:tcPr>
            <w:tcW w:w="2128" w:type="dxa"/>
            <w:vMerge/>
          </w:tcPr>
          <w:p w:rsidR="005F03B0" w:rsidRPr="00F909CC" w:rsidRDefault="005F03B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1" w:type="dxa"/>
            <w:gridSpan w:val="2"/>
          </w:tcPr>
          <w:p w:rsidR="005F03B0" w:rsidRPr="00F909CC" w:rsidRDefault="005F03B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469" w:type="dxa"/>
          </w:tcPr>
          <w:p w:rsidR="005F03B0" w:rsidRPr="00F909CC" w:rsidRDefault="005F03B0" w:rsidP="00F909CC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Допуск размера. Поле допуска</w:t>
            </w:r>
            <w:r w:rsidRPr="00F909CC">
              <w:rPr>
                <w:sz w:val="26"/>
                <w:szCs w:val="26"/>
              </w:rPr>
              <w:t>. Схема расположения полей допусков. Условия годности размера деталей.</w:t>
            </w:r>
          </w:p>
        </w:tc>
        <w:tc>
          <w:tcPr>
            <w:tcW w:w="1804" w:type="dxa"/>
            <w:shd w:val="clear" w:color="auto" w:fill="auto"/>
          </w:tcPr>
          <w:p w:rsidR="005F03B0" w:rsidRPr="00F909CC" w:rsidRDefault="001E7B7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03B0" w:rsidRPr="00F909CC" w:rsidRDefault="005F03B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7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537B38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Практическая работа.</w:t>
            </w:r>
          </w:p>
          <w:p w:rsidR="00840C51" w:rsidRPr="00F909CC" w:rsidRDefault="00977024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lastRenderedPageBreak/>
              <w:t xml:space="preserve">Расчет </w:t>
            </w:r>
            <w:r w:rsidR="0097370F" w:rsidRPr="00F909CC">
              <w:rPr>
                <w:sz w:val="26"/>
                <w:szCs w:val="26"/>
              </w:rPr>
              <w:t>значений предельных размеров и допуска размера на изготовление по данным чертежа. Определение годности заданного действительного размера</w:t>
            </w:r>
          </w:p>
        </w:tc>
        <w:tc>
          <w:tcPr>
            <w:tcW w:w="1804" w:type="dxa"/>
            <w:shd w:val="clear" w:color="auto" w:fill="auto"/>
          </w:tcPr>
          <w:p w:rsidR="00840C51" w:rsidRPr="00F909CC" w:rsidRDefault="00537B38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lastRenderedPageBreak/>
              <w:t>2</w:t>
            </w:r>
          </w:p>
          <w:p w:rsidR="00840C51" w:rsidRPr="00F909CC" w:rsidRDefault="00BC26FD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lastRenderedPageBreak/>
              <w:t>2</w:t>
            </w:r>
          </w:p>
          <w:p w:rsidR="00060419" w:rsidRPr="00F909CC" w:rsidRDefault="00060419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lastRenderedPageBreak/>
              <w:t>3</w:t>
            </w: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Самостоятельная работа обучающихся:</w:t>
            </w:r>
          </w:p>
          <w:p w:rsidR="006520F2" w:rsidRPr="00F909CC" w:rsidRDefault="006520F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Cs/>
                <w:color w:val="000000"/>
                <w:sz w:val="26"/>
                <w:szCs w:val="26"/>
              </w:rPr>
              <w:t xml:space="preserve">3.Изучение </w:t>
            </w:r>
            <w:proofErr w:type="gramStart"/>
            <w:r w:rsidRPr="00F909CC">
              <w:rPr>
                <w:bCs/>
                <w:color w:val="000000"/>
                <w:sz w:val="26"/>
                <w:szCs w:val="26"/>
              </w:rPr>
              <w:t>ГОСТ</w:t>
            </w:r>
            <w:proofErr w:type="gramEnd"/>
            <w:r w:rsidRPr="00F909CC">
              <w:rPr>
                <w:bCs/>
                <w:color w:val="000000"/>
                <w:sz w:val="26"/>
                <w:szCs w:val="26"/>
              </w:rPr>
              <w:t xml:space="preserve"> а на спиральные сверла.</w:t>
            </w:r>
          </w:p>
          <w:p w:rsidR="004D37D3" w:rsidRPr="00F909CC" w:rsidRDefault="005302D8" w:rsidP="00F909CC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  <w:lang w:eastAsia="en-US"/>
              </w:rPr>
              <w:t>4</w:t>
            </w:r>
            <w:r w:rsidR="00A15A48" w:rsidRPr="00F909CC">
              <w:rPr>
                <w:sz w:val="26"/>
                <w:szCs w:val="26"/>
                <w:lang w:eastAsia="en-US"/>
              </w:rPr>
              <w:t>Вычерчивание г</w:t>
            </w:r>
            <w:r w:rsidR="004D37D3" w:rsidRPr="00F909CC">
              <w:rPr>
                <w:sz w:val="26"/>
                <w:szCs w:val="26"/>
                <w:lang w:eastAsia="en-US"/>
              </w:rPr>
              <w:t>рафическо</w:t>
            </w:r>
            <w:r w:rsidR="00A15A48" w:rsidRPr="00F909CC">
              <w:rPr>
                <w:sz w:val="26"/>
                <w:szCs w:val="26"/>
                <w:lang w:eastAsia="en-US"/>
              </w:rPr>
              <w:t>го изображения размеров и отклонений допусков</w:t>
            </w:r>
            <w:r w:rsidR="004D37D3" w:rsidRPr="00F909CC">
              <w:rPr>
                <w:sz w:val="26"/>
                <w:szCs w:val="26"/>
                <w:lang w:eastAsia="en-US"/>
              </w:rPr>
              <w:t>.</w:t>
            </w:r>
          </w:p>
          <w:p w:rsidR="0097370F" w:rsidRPr="00F909CC" w:rsidRDefault="005302D8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F909CC">
              <w:rPr>
                <w:sz w:val="26"/>
                <w:szCs w:val="26"/>
                <w:lang w:eastAsia="en-US"/>
              </w:rPr>
              <w:t>5</w:t>
            </w:r>
            <w:r w:rsidR="004D37D3" w:rsidRPr="00F909CC">
              <w:rPr>
                <w:sz w:val="26"/>
                <w:szCs w:val="26"/>
                <w:lang w:eastAsia="en-US"/>
              </w:rPr>
              <w:t xml:space="preserve">. Подготовка </w:t>
            </w:r>
            <w:r w:rsidR="003A6C69" w:rsidRPr="00F909CC">
              <w:rPr>
                <w:sz w:val="26"/>
                <w:szCs w:val="26"/>
                <w:lang w:eastAsia="en-US"/>
              </w:rPr>
              <w:t xml:space="preserve">реферата </w:t>
            </w:r>
            <w:r w:rsidR="004D37D3" w:rsidRPr="00F909CC">
              <w:rPr>
                <w:sz w:val="26"/>
                <w:szCs w:val="26"/>
                <w:lang w:eastAsia="en-US"/>
              </w:rPr>
              <w:t>по теме «Применение стандартных систем допусков и посадок»</w:t>
            </w:r>
            <w:r w:rsidR="00A15A48" w:rsidRPr="00F909CC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6520F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6</w:t>
            </w:r>
          </w:p>
          <w:p w:rsidR="00AE352D" w:rsidRPr="00F909CC" w:rsidRDefault="006520F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784CA0" w:rsidRPr="00F909CC" w:rsidRDefault="00784CA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784CA0" w:rsidRPr="00F909CC" w:rsidRDefault="00784CA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 w:val="restart"/>
          </w:tcPr>
          <w:p w:rsidR="0097370F" w:rsidRPr="00F909CC" w:rsidRDefault="001569AD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Тема 2.2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Допуски и посадки гладких </w:t>
            </w:r>
            <w:r w:rsidR="001569AD" w:rsidRPr="00F909CC">
              <w:rPr>
                <w:bCs/>
                <w:sz w:val="26"/>
                <w:szCs w:val="26"/>
              </w:rPr>
              <w:t>цилиндрических соединений</w:t>
            </w: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014F9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8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1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1. </w:t>
            </w:r>
          </w:p>
        </w:tc>
        <w:tc>
          <w:tcPr>
            <w:tcW w:w="9539" w:type="dxa"/>
            <w:gridSpan w:val="2"/>
          </w:tcPr>
          <w:p w:rsidR="0097370F" w:rsidRPr="00F909CC" w:rsidRDefault="008F7D21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/>
                <w:noProof/>
                <w:sz w:val="26"/>
                <w:szCs w:val="26"/>
              </w:rPr>
              <w:pict>
                <v:shape id="_x0000_s1028" type="#_x0000_t32" style="position:absolute;left:0;text-align:left;margin-left:473.1pt;margin-top:26.4pt;width:89.25pt;height:.75pt;flip:y;z-index:251654144;mso-position-horizontal-relative:text;mso-position-vertical-relative:text" o:connectortype="straight"/>
              </w:pict>
            </w:r>
            <w:r w:rsidR="0097370F" w:rsidRPr="00F909CC">
              <w:rPr>
                <w:bCs/>
                <w:i/>
                <w:sz w:val="26"/>
                <w:szCs w:val="26"/>
              </w:rPr>
              <w:t>Графическое изображение отклонений и</w:t>
            </w:r>
            <w:r w:rsidR="00CD3435" w:rsidRPr="00F909CC">
              <w:rPr>
                <w:bCs/>
                <w:i/>
                <w:sz w:val="26"/>
                <w:szCs w:val="26"/>
              </w:rPr>
              <w:t xml:space="preserve"> </w:t>
            </w:r>
            <w:r w:rsidR="0097370F" w:rsidRPr="00F909CC">
              <w:rPr>
                <w:bCs/>
                <w:i/>
                <w:sz w:val="26"/>
                <w:szCs w:val="26"/>
              </w:rPr>
              <w:t>допуска</w:t>
            </w:r>
            <w:r w:rsidR="0097370F" w:rsidRPr="00F909CC">
              <w:rPr>
                <w:b/>
                <w:bCs/>
                <w:sz w:val="26"/>
                <w:szCs w:val="26"/>
              </w:rPr>
              <w:t>.</w:t>
            </w:r>
            <w:r w:rsidR="0097370F" w:rsidRPr="00F909CC">
              <w:rPr>
                <w:bCs/>
                <w:sz w:val="26"/>
                <w:szCs w:val="26"/>
              </w:rPr>
              <w:t xml:space="preserve"> Построение схемы. Построение нулевой линии. Поле допуска 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97370F" w:rsidRPr="00F909CC" w:rsidRDefault="00014F9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97370F" w:rsidRPr="00F909CC" w:rsidRDefault="0097370F" w:rsidP="00F909CC">
            <w:pPr>
              <w:jc w:val="both"/>
              <w:rPr>
                <w:sz w:val="26"/>
                <w:szCs w:val="26"/>
              </w:rPr>
            </w:pPr>
          </w:p>
          <w:p w:rsidR="0097370F" w:rsidRPr="00F909CC" w:rsidRDefault="00014F93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2</w:t>
            </w:r>
          </w:p>
          <w:p w:rsidR="0097370F" w:rsidRPr="00F909CC" w:rsidRDefault="0097370F" w:rsidP="00F909CC">
            <w:pPr>
              <w:jc w:val="both"/>
              <w:rPr>
                <w:sz w:val="26"/>
                <w:szCs w:val="26"/>
              </w:rPr>
            </w:pPr>
          </w:p>
          <w:p w:rsidR="0097370F" w:rsidRPr="00F909CC" w:rsidRDefault="0097370F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9539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Понятие о сопряжениях</w:t>
            </w:r>
            <w:r w:rsidRPr="00F909CC">
              <w:rPr>
                <w:bCs/>
                <w:sz w:val="26"/>
                <w:szCs w:val="26"/>
              </w:rPr>
              <w:t>. Определение характера соединений. Сопрягаемые и несопрягаемые поверхности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3. </w:t>
            </w:r>
          </w:p>
        </w:tc>
        <w:tc>
          <w:tcPr>
            <w:tcW w:w="9539" w:type="dxa"/>
            <w:gridSpan w:val="2"/>
          </w:tcPr>
          <w:p w:rsidR="0097370F" w:rsidRPr="00F909CC" w:rsidRDefault="008F7D21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noProof/>
                <w:sz w:val="26"/>
                <w:szCs w:val="26"/>
              </w:rPr>
              <w:pict>
                <v:shape id="_x0000_s1029" type="#_x0000_t32" style="position:absolute;left:0;text-align:left;margin-left:473.1pt;margin-top:.2pt;width:89.25pt;height:0;z-index:251655168;mso-position-horizontal-relative:text;mso-position-vertical-relative:text" o:connectortype="straight"/>
              </w:pict>
            </w:r>
            <w:r w:rsidR="0097370F" w:rsidRPr="00F909CC">
              <w:rPr>
                <w:bCs/>
                <w:i/>
                <w:sz w:val="26"/>
                <w:szCs w:val="26"/>
              </w:rPr>
              <w:t>Образование посадок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843D99" w:rsidRPr="00F909CC" w:rsidRDefault="00843D99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 xml:space="preserve"> Практическая работа.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Анализ размеров и графическое изображение отклонения и допуска размера.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B408B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2</w:t>
            </w:r>
          </w:p>
          <w:p w:rsidR="00D87C63" w:rsidRPr="00F909CC" w:rsidRDefault="00D87C6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 w:val="restart"/>
          </w:tcPr>
          <w:p w:rsidR="0097370F" w:rsidRPr="00F909CC" w:rsidRDefault="0086677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Тема 2.3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Допуски формы и расположения поверхностей. Шероховатость поверхности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496C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F909CC" w:rsidRDefault="0090432B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</w:tr>
      <w:tr w:rsidR="0097370F" w:rsidRPr="00F909CC" w:rsidTr="00CF2C15">
        <w:trPr>
          <w:trHeight w:val="101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1. </w:t>
            </w:r>
          </w:p>
        </w:tc>
        <w:tc>
          <w:tcPr>
            <w:tcW w:w="9539" w:type="dxa"/>
            <w:gridSpan w:val="2"/>
          </w:tcPr>
          <w:p w:rsidR="0097370F" w:rsidRPr="00F909CC" w:rsidRDefault="0086677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Допуски на</w:t>
            </w:r>
            <w:r w:rsidR="0097370F" w:rsidRPr="00F909CC">
              <w:rPr>
                <w:bCs/>
                <w:i/>
                <w:sz w:val="26"/>
                <w:szCs w:val="26"/>
              </w:rPr>
              <w:t xml:space="preserve"> отклонения формы </w:t>
            </w:r>
            <w:proofErr w:type="spellStart"/>
            <w:r w:rsidR="0097370F" w:rsidRPr="00F909CC">
              <w:rPr>
                <w:bCs/>
                <w:i/>
                <w:sz w:val="26"/>
                <w:szCs w:val="26"/>
              </w:rPr>
              <w:t>поверхностей.</w:t>
            </w:r>
            <w:r w:rsidR="0097370F" w:rsidRPr="00F909CC">
              <w:rPr>
                <w:bCs/>
                <w:sz w:val="26"/>
                <w:szCs w:val="26"/>
              </w:rPr>
              <w:t>Требования</w:t>
            </w:r>
            <w:proofErr w:type="spellEnd"/>
            <w:r w:rsidR="0097370F" w:rsidRPr="00F909CC">
              <w:rPr>
                <w:bCs/>
                <w:sz w:val="26"/>
                <w:szCs w:val="26"/>
              </w:rPr>
              <w:t xml:space="preserve"> к форме поверхности. Виды отклонений формы поверхности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97370F" w:rsidRPr="00F909CC" w:rsidRDefault="00496C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496C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1</w:t>
            </w:r>
          </w:p>
          <w:p w:rsidR="0097370F" w:rsidRPr="00F909CC" w:rsidRDefault="00496C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9539" w:type="dxa"/>
            <w:gridSpan w:val="2"/>
          </w:tcPr>
          <w:p w:rsidR="0097370F" w:rsidRPr="00F909CC" w:rsidRDefault="008F7D21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/>
                <w:noProof/>
                <w:sz w:val="26"/>
                <w:szCs w:val="26"/>
              </w:rPr>
              <w:pict>
                <v:shape id="_x0000_s1030" type="#_x0000_t32" style="position:absolute;left:0;text-align:left;margin-left:473.1pt;margin-top:-.3pt;width:89.25pt;height:0;z-index:251656192;mso-position-horizontal-relative:text;mso-position-vertical-relative:text" o:connectortype="straight"/>
              </w:pict>
            </w:r>
            <w:r w:rsidR="00866772" w:rsidRPr="00F909CC">
              <w:rPr>
                <w:bCs/>
                <w:i/>
                <w:sz w:val="26"/>
                <w:szCs w:val="26"/>
              </w:rPr>
              <w:t>Допуски на</w:t>
            </w:r>
            <w:r w:rsidR="0097370F" w:rsidRPr="00F909CC">
              <w:rPr>
                <w:bCs/>
                <w:i/>
                <w:sz w:val="26"/>
                <w:szCs w:val="26"/>
              </w:rPr>
              <w:t xml:space="preserve"> отклонения расположения поверхностей</w:t>
            </w:r>
            <w:r w:rsidR="0097370F" w:rsidRPr="00F909CC">
              <w:rPr>
                <w:b/>
                <w:bCs/>
                <w:sz w:val="26"/>
                <w:szCs w:val="26"/>
              </w:rPr>
              <w:t xml:space="preserve">. </w:t>
            </w:r>
            <w:r w:rsidR="0097370F" w:rsidRPr="00F909CC">
              <w:rPr>
                <w:bCs/>
                <w:sz w:val="26"/>
                <w:szCs w:val="26"/>
              </w:rPr>
              <w:t xml:space="preserve">Формы и размеры знаков для обозначения допусков. 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3. </w:t>
            </w:r>
          </w:p>
        </w:tc>
        <w:tc>
          <w:tcPr>
            <w:tcW w:w="9539" w:type="dxa"/>
            <w:gridSpan w:val="2"/>
          </w:tcPr>
          <w:p w:rsidR="0097370F" w:rsidRPr="00F909CC" w:rsidRDefault="008F7D21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/>
                <w:noProof/>
                <w:sz w:val="26"/>
                <w:szCs w:val="26"/>
              </w:rPr>
              <w:pict>
                <v:shape id="_x0000_s1031" type="#_x0000_t32" style="position:absolute;left:0;text-align:left;margin-left:473.1pt;margin-top:-.6pt;width:89.25pt;height:0;z-index:251657216;mso-position-horizontal-relative:text;mso-position-vertical-relative:text" o:connectortype="straight"/>
              </w:pict>
            </w:r>
            <w:r w:rsidR="0097370F" w:rsidRPr="00F909CC">
              <w:rPr>
                <w:bCs/>
                <w:i/>
                <w:sz w:val="26"/>
                <w:szCs w:val="26"/>
              </w:rPr>
              <w:t>Шероховатость поверхности</w:t>
            </w:r>
            <w:r w:rsidR="0097370F" w:rsidRPr="00F909CC">
              <w:rPr>
                <w:b/>
                <w:bCs/>
                <w:sz w:val="26"/>
                <w:szCs w:val="26"/>
              </w:rPr>
              <w:t xml:space="preserve">. </w:t>
            </w:r>
            <w:r w:rsidR="00866772" w:rsidRPr="00F909CC">
              <w:rPr>
                <w:bCs/>
                <w:sz w:val="26"/>
                <w:szCs w:val="26"/>
              </w:rPr>
              <w:t>Параметры шероховатости</w:t>
            </w:r>
            <w:r w:rsidR="0097370F" w:rsidRPr="00F909C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872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Самостоятельная работа обучающихся:</w:t>
            </w:r>
          </w:p>
          <w:p w:rsidR="00A15A48" w:rsidRPr="00F909CC" w:rsidRDefault="005302D8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6</w:t>
            </w:r>
            <w:r w:rsidR="00A15A48" w:rsidRPr="00F909CC">
              <w:rPr>
                <w:sz w:val="26"/>
                <w:szCs w:val="26"/>
              </w:rPr>
              <w:t>.Вычерчивание условных обозначений отклонений формы и расположения поверхностей.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8F7D21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noProof/>
                <w:sz w:val="26"/>
                <w:szCs w:val="26"/>
                <w:u w:val="single"/>
              </w:rPr>
              <w:pict>
                <v:shape id="_x0000_s1037" type="#_x0000_t32" style="position:absolute;left:0;text-align:left;margin-left:82.8pt;margin-top:1.5pt;width:80.25pt;height:.95pt;z-index:251659264;mso-position-horizontal-relative:text;mso-position-vertical-relative:text" o:connectortype="straight"/>
              </w:pict>
            </w:r>
            <w:r w:rsidR="0093421D" w:rsidRPr="00F909CC">
              <w:rPr>
                <w:b/>
                <w:bCs/>
                <w:sz w:val="26"/>
                <w:szCs w:val="26"/>
                <w:u w:val="single"/>
              </w:rPr>
              <w:t>2</w:t>
            </w:r>
          </w:p>
          <w:p w:rsidR="00A15A48" w:rsidRPr="00F909CC" w:rsidRDefault="00A15A48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CF2C15" w:rsidRPr="00F909CC" w:rsidTr="00566DE5">
        <w:trPr>
          <w:trHeight w:val="20"/>
        </w:trPr>
        <w:tc>
          <w:tcPr>
            <w:tcW w:w="12078" w:type="dxa"/>
            <w:gridSpan w:val="4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Раздел 3.</w:t>
            </w:r>
          </w:p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/>
                <w:sz w:val="26"/>
                <w:szCs w:val="26"/>
              </w:rPr>
              <w:t>Технические измерения</w:t>
            </w:r>
          </w:p>
        </w:tc>
        <w:tc>
          <w:tcPr>
            <w:tcW w:w="1804" w:type="dxa"/>
            <w:shd w:val="clear" w:color="auto" w:fill="auto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59" w:type="dxa"/>
            <w:shd w:val="clear" w:color="auto" w:fill="FFFFFF"/>
          </w:tcPr>
          <w:p w:rsidR="00CF2C15" w:rsidRPr="00F909CC" w:rsidRDefault="00CF2C15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 w:val="restart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Тема 3.1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Основы технических измерений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014F9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909CC">
              <w:rPr>
                <w:b/>
                <w:bCs/>
                <w:sz w:val="26"/>
                <w:szCs w:val="26"/>
                <w:u w:val="single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1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1. </w:t>
            </w:r>
          </w:p>
        </w:tc>
        <w:tc>
          <w:tcPr>
            <w:tcW w:w="9539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Средства измерения, их характеристики</w:t>
            </w:r>
            <w:r w:rsidRPr="00F909CC">
              <w:rPr>
                <w:b/>
                <w:bCs/>
                <w:sz w:val="26"/>
                <w:szCs w:val="26"/>
              </w:rPr>
              <w:t xml:space="preserve">. </w:t>
            </w:r>
            <w:r w:rsidRPr="00F909CC">
              <w:rPr>
                <w:bCs/>
                <w:sz w:val="26"/>
                <w:szCs w:val="26"/>
              </w:rPr>
              <w:t>Метрология. Измерение, результат измерения. Измерительные приборы. Калибры.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014F9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014F93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F909CC" w:rsidRDefault="0081756A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9539" w:type="dxa"/>
            <w:gridSpan w:val="2"/>
          </w:tcPr>
          <w:p w:rsidR="0097370F" w:rsidRPr="00F909CC" w:rsidRDefault="008F7D21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/>
                <w:noProof/>
                <w:sz w:val="26"/>
                <w:szCs w:val="26"/>
              </w:rPr>
              <w:pict>
                <v:shape id="_x0000_s1033" type="#_x0000_t32" style="position:absolute;left:0;text-align:left;margin-left:473.1pt;margin-top:1.25pt;width:89.25pt;height:0;z-index:251660288;mso-position-horizontal-relative:text;mso-position-vertical-relative:text" o:connectortype="straight"/>
              </w:pict>
            </w:r>
            <w:r>
              <w:rPr>
                <w:bCs/>
                <w:i/>
                <w:noProof/>
                <w:sz w:val="26"/>
                <w:szCs w:val="26"/>
              </w:rPr>
              <w:pict>
                <v:shape id="_x0000_s1032" type="#_x0000_t32" style="position:absolute;left:0;text-align:left;margin-left:473.1pt;margin-top:40.95pt;width:89.25pt;height:0;z-index:251661312;mso-position-horizontal-relative:text;mso-position-vertical-relative:text" o:connectortype="straight"/>
              </w:pict>
            </w:r>
            <w:r w:rsidR="0097370F" w:rsidRPr="00F909CC">
              <w:rPr>
                <w:bCs/>
                <w:i/>
                <w:sz w:val="26"/>
                <w:szCs w:val="26"/>
              </w:rPr>
              <w:t>Методы измерений. Выбор средств измерения</w:t>
            </w:r>
            <w:r w:rsidR="0097370F" w:rsidRPr="00F909CC">
              <w:rPr>
                <w:b/>
                <w:bCs/>
                <w:sz w:val="26"/>
                <w:szCs w:val="26"/>
              </w:rPr>
              <w:t xml:space="preserve">. </w:t>
            </w:r>
            <w:r w:rsidR="0097370F" w:rsidRPr="00F909CC">
              <w:rPr>
                <w:bCs/>
                <w:sz w:val="26"/>
                <w:szCs w:val="26"/>
              </w:rPr>
              <w:t xml:space="preserve">Прямое и косвенное измерение. Метод непосредственной оценки. Метод сравнения с мерой. Комплексный метод измерения. Порядок действий при выборе средства измерения линейного размера. 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9539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F909CC">
              <w:rPr>
                <w:bCs/>
                <w:i/>
                <w:sz w:val="26"/>
                <w:szCs w:val="26"/>
              </w:rPr>
              <w:t>Штангенинструменты</w:t>
            </w:r>
            <w:proofErr w:type="spellEnd"/>
            <w:r w:rsidRPr="00F909CC">
              <w:rPr>
                <w:bCs/>
                <w:i/>
                <w:sz w:val="26"/>
                <w:szCs w:val="26"/>
              </w:rPr>
              <w:t>. Виды, устройство, чтение показаний</w:t>
            </w:r>
            <w:r w:rsidRPr="00F909CC">
              <w:rPr>
                <w:b/>
                <w:bCs/>
                <w:sz w:val="26"/>
                <w:szCs w:val="26"/>
              </w:rPr>
              <w:t xml:space="preserve">. </w:t>
            </w:r>
            <w:r w:rsidRPr="00F909CC">
              <w:rPr>
                <w:bCs/>
                <w:sz w:val="26"/>
                <w:szCs w:val="26"/>
              </w:rPr>
              <w:t xml:space="preserve">Штангенциркуль. </w:t>
            </w:r>
            <w:proofErr w:type="spellStart"/>
            <w:r w:rsidRPr="00F909CC">
              <w:rPr>
                <w:bCs/>
                <w:sz w:val="26"/>
                <w:szCs w:val="26"/>
              </w:rPr>
              <w:lastRenderedPageBreak/>
              <w:t>Штангенглубиномер</w:t>
            </w:r>
            <w:proofErr w:type="spellEnd"/>
            <w:r w:rsidRPr="00F909CC">
              <w:rPr>
                <w:bCs/>
                <w:sz w:val="26"/>
                <w:szCs w:val="26"/>
              </w:rPr>
              <w:t xml:space="preserve">. </w:t>
            </w:r>
            <w:proofErr w:type="spellStart"/>
            <w:r w:rsidRPr="00F909CC">
              <w:rPr>
                <w:bCs/>
                <w:sz w:val="26"/>
                <w:szCs w:val="26"/>
              </w:rPr>
              <w:t>Штангенрейсмас</w:t>
            </w:r>
            <w:proofErr w:type="spellEnd"/>
            <w:r w:rsidRPr="00F909CC">
              <w:rPr>
                <w:bCs/>
                <w:sz w:val="26"/>
                <w:szCs w:val="26"/>
              </w:rPr>
              <w:t xml:space="preserve">. Чтение показаний на штангенциркуле с различной величиной отсчета 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10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9539" w:type="dxa"/>
            <w:gridSpan w:val="2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 xml:space="preserve">Микрометрические инструменты. Типы, устройство, чтение </w:t>
            </w:r>
            <w:proofErr w:type="spellStart"/>
            <w:r w:rsidRPr="00F909CC">
              <w:rPr>
                <w:bCs/>
                <w:i/>
                <w:sz w:val="26"/>
                <w:szCs w:val="26"/>
              </w:rPr>
              <w:t>показаний.</w:t>
            </w:r>
            <w:r w:rsidRPr="00F909CC">
              <w:rPr>
                <w:bCs/>
                <w:sz w:val="26"/>
                <w:szCs w:val="26"/>
              </w:rPr>
              <w:t>Микрометр</w:t>
            </w:r>
            <w:proofErr w:type="spellEnd"/>
            <w:r w:rsidRPr="00F909CC">
              <w:rPr>
                <w:bCs/>
                <w:sz w:val="26"/>
                <w:szCs w:val="26"/>
              </w:rPr>
              <w:t xml:space="preserve"> гладкий. Микрометрический глубиномер проверка нулевого положения микрометра. Чтение показаний микрометра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81756A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Лабораторно-практические работы</w:t>
            </w:r>
          </w:p>
          <w:p w:rsidR="0097370F" w:rsidRPr="00F909CC" w:rsidRDefault="00AB65D4" w:rsidP="00F909C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909CC">
              <w:rPr>
                <w:rFonts w:eastAsia="Calibri"/>
                <w:sz w:val="26"/>
                <w:szCs w:val="26"/>
              </w:rPr>
              <w:t xml:space="preserve">1. </w:t>
            </w:r>
            <w:r w:rsidR="0097370F" w:rsidRPr="00F909CC">
              <w:rPr>
                <w:rFonts w:eastAsia="Calibri"/>
                <w:sz w:val="26"/>
                <w:szCs w:val="26"/>
              </w:rPr>
              <w:t xml:space="preserve">Лабораторно-практическая работа. </w:t>
            </w:r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>Измерение размеров</w:t>
            </w:r>
            <w:r w:rsidR="000F7FB0" w:rsidRPr="00F909CC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>деталей штангенциркулем</w:t>
            </w:r>
          </w:p>
          <w:p w:rsidR="0097370F" w:rsidRPr="00F909CC" w:rsidRDefault="00AB65D4" w:rsidP="00F909C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909CC">
              <w:rPr>
                <w:rFonts w:eastAsia="Calibri"/>
                <w:sz w:val="26"/>
                <w:szCs w:val="26"/>
              </w:rPr>
              <w:t xml:space="preserve">2. </w:t>
            </w:r>
            <w:r w:rsidR="0097370F" w:rsidRPr="00F909CC">
              <w:rPr>
                <w:rFonts w:eastAsia="Calibri"/>
                <w:sz w:val="26"/>
                <w:szCs w:val="26"/>
              </w:rPr>
              <w:t xml:space="preserve">Лабораторно-практическая работа. </w:t>
            </w:r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>Измерение размеров</w:t>
            </w:r>
            <w:r w:rsidR="000F7FB0" w:rsidRPr="00F909CC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>деталей гладким микрометром</w:t>
            </w:r>
          </w:p>
          <w:p w:rsidR="0097370F" w:rsidRPr="00F909CC" w:rsidRDefault="00AB65D4" w:rsidP="00F909C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909CC">
              <w:rPr>
                <w:rFonts w:eastAsia="Calibri"/>
                <w:sz w:val="26"/>
                <w:szCs w:val="26"/>
              </w:rPr>
              <w:t xml:space="preserve">3. </w:t>
            </w:r>
            <w:r w:rsidR="0097370F" w:rsidRPr="00F909CC">
              <w:rPr>
                <w:rFonts w:eastAsia="Calibri"/>
                <w:sz w:val="26"/>
                <w:szCs w:val="26"/>
              </w:rPr>
              <w:t xml:space="preserve">Лабораторно-практическая работа. </w:t>
            </w:r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 xml:space="preserve">Проверка </w:t>
            </w:r>
            <w:proofErr w:type="gramStart"/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 xml:space="preserve">годности </w:t>
            </w:r>
            <w:r w:rsidR="000F7FB0" w:rsidRPr="00F909CC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>детали</w:t>
            </w:r>
            <w:proofErr w:type="gramEnd"/>
            <w:r w:rsidR="000F7FB0" w:rsidRPr="00F909CC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97370F" w:rsidRPr="00F909CC">
              <w:rPr>
                <w:rFonts w:eastAsia="Calibri"/>
                <w:bCs/>
                <w:i/>
                <w:sz w:val="26"/>
                <w:szCs w:val="26"/>
              </w:rPr>
              <w:t xml:space="preserve">с помощью калибров 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8F7D21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noProof/>
                <w:sz w:val="26"/>
                <w:szCs w:val="26"/>
                <w:u w:val="single"/>
              </w:rPr>
              <w:pict>
                <v:shape id="_x0000_s1035" type="#_x0000_t32" style="position:absolute;left:0;text-align:left;margin-left:84.3pt;margin-top:1.25pt;width:77.25pt;height:0;z-index:251662336;mso-position-horizontal-relative:text;mso-position-vertical-relative:text" o:connectortype="straight"/>
              </w:pict>
            </w:r>
            <w:r w:rsidR="00637430" w:rsidRPr="00F909CC">
              <w:rPr>
                <w:b/>
                <w:bCs/>
                <w:sz w:val="26"/>
                <w:szCs w:val="26"/>
                <w:u w:val="single"/>
              </w:rPr>
              <w:t>6 + 2ДЗ</w:t>
            </w:r>
          </w:p>
          <w:p w:rsidR="0097370F" w:rsidRPr="00F909CC" w:rsidRDefault="0063743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D629D2" w:rsidRPr="00F909CC" w:rsidRDefault="00637430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D629D2" w:rsidRPr="00F909CC" w:rsidRDefault="00D629D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  <w:vMerge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Самостоятельная работа обучающихся:</w:t>
            </w:r>
          </w:p>
          <w:p w:rsidR="00AB65D4" w:rsidRPr="00F909CC" w:rsidRDefault="005302D8" w:rsidP="00F909CC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7</w:t>
            </w:r>
            <w:r w:rsidR="00CB6797" w:rsidRPr="00F909CC">
              <w:rPr>
                <w:sz w:val="26"/>
                <w:szCs w:val="26"/>
              </w:rPr>
              <w:t>.</w:t>
            </w:r>
            <w:r w:rsidR="00AB65D4" w:rsidRPr="00F909CC">
              <w:rPr>
                <w:sz w:val="26"/>
                <w:szCs w:val="26"/>
              </w:rPr>
              <w:t>Составление конспекта по теме «Влияние шероховатости на эксплуатационные свойства деталей»</w:t>
            </w:r>
          </w:p>
          <w:p w:rsidR="00EF2D7E" w:rsidRPr="00F909CC" w:rsidRDefault="005302D8" w:rsidP="00F909C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8</w:t>
            </w:r>
            <w:r w:rsidR="00CB6797" w:rsidRPr="00F909CC">
              <w:rPr>
                <w:sz w:val="26"/>
                <w:szCs w:val="26"/>
              </w:rPr>
              <w:t xml:space="preserve">. </w:t>
            </w:r>
            <w:r w:rsidR="0097370F" w:rsidRPr="00F909CC">
              <w:rPr>
                <w:sz w:val="26"/>
                <w:szCs w:val="26"/>
              </w:rPr>
              <w:t>Подготовка к лабораторным работам с использованием методиче</w:t>
            </w:r>
            <w:r w:rsidR="00EF2D7E" w:rsidRPr="00F909CC">
              <w:rPr>
                <w:sz w:val="26"/>
                <w:szCs w:val="26"/>
              </w:rPr>
              <w:t>ских рекомендаций преподавателя.</w:t>
            </w:r>
          </w:p>
          <w:p w:rsidR="0097370F" w:rsidRPr="00F909CC" w:rsidRDefault="005302D8" w:rsidP="00F909C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9</w:t>
            </w:r>
            <w:r w:rsidR="00EF2D7E" w:rsidRPr="00F909CC">
              <w:rPr>
                <w:sz w:val="26"/>
                <w:szCs w:val="26"/>
              </w:rPr>
              <w:t>. О</w:t>
            </w:r>
            <w:r w:rsidR="0097370F" w:rsidRPr="00F909CC">
              <w:rPr>
                <w:sz w:val="26"/>
                <w:szCs w:val="26"/>
              </w:rPr>
              <w:t xml:space="preserve">формление </w:t>
            </w:r>
            <w:proofErr w:type="gramStart"/>
            <w:r w:rsidR="0097370F" w:rsidRPr="00F909CC">
              <w:rPr>
                <w:sz w:val="26"/>
                <w:szCs w:val="26"/>
              </w:rPr>
              <w:t>лабораторных  работ</w:t>
            </w:r>
            <w:proofErr w:type="gramEnd"/>
            <w:r w:rsidR="0097370F" w:rsidRPr="00F909CC">
              <w:rPr>
                <w:sz w:val="26"/>
                <w:szCs w:val="26"/>
              </w:rPr>
              <w:t>, отчетов и подготовка к их защите.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8F7D21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noProof/>
                <w:sz w:val="26"/>
                <w:szCs w:val="26"/>
                <w:u w:val="single"/>
              </w:rPr>
              <w:pict>
                <v:shape id="_x0000_s1034" type="#_x0000_t32" style="position:absolute;left:0;text-align:left;margin-left:84.3pt;margin-top:0;width:77.25pt;height:.75pt;flip:y;z-index:251663360;mso-position-horizontal-relative:text;mso-position-vertical-relative:text" o:connectortype="straight"/>
              </w:pict>
            </w:r>
            <w:r w:rsidR="00E53768" w:rsidRPr="00F909CC">
              <w:rPr>
                <w:b/>
                <w:bCs/>
                <w:sz w:val="26"/>
                <w:szCs w:val="26"/>
                <w:u w:val="single"/>
              </w:rPr>
              <w:t>6</w:t>
            </w:r>
          </w:p>
          <w:p w:rsidR="0097370F" w:rsidRPr="00F909CC" w:rsidRDefault="00D7407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D7407F" w:rsidRPr="00F909CC" w:rsidRDefault="00D7407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D7407F" w:rsidRPr="00F909CC" w:rsidRDefault="00FA308C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  <w:p w:rsidR="00FA308C" w:rsidRPr="00F909CC" w:rsidRDefault="00FA308C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D7407F" w:rsidRPr="00F909CC" w:rsidRDefault="00CA794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F909CC" w:rsidRDefault="003347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D629D2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F909CC" w:rsidTr="00CF2C15">
        <w:trPr>
          <w:trHeight w:val="20"/>
        </w:trPr>
        <w:tc>
          <w:tcPr>
            <w:tcW w:w="2128" w:type="dxa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3347BE" w:rsidRPr="00F909CC" w:rsidRDefault="003347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Итого:</w:t>
            </w:r>
          </w:p>
          <w:p w:rsidR="003347BE" w:rsidRPr="00F909CC" w:rsidRDefault="003347BE" w:rsidP="00F909CC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аудиторная нагрузка</w:t>
            </w:r>
            <w:r w:rsidR="00A15A48" w:rsidRPr="00F909CC">
              <w:rPr>
                <w:i/>
                <w:sz w:val="26"/>
                <w:szCs w:val="26"/>
              </w:rPr>
              <w:t xml:space="preserve"> – 36</w:t>
            </w:r>
            <w:r w:rsidR="00940789" w:rsidRPr="00F909CC">
              <w:rPr>
                <w:i/>
                <w:sz w:val="26"/>
                <w:szCs w:val="26"/>
              </w:rPr>
              <w:t xml:space="preserve"> часа</w:t>
            </w:r>
          </w:p>
          <w:p w:rsidR="003347BE" w:rsidRPr="00F909CC" w:rsidRDefault="003347BE" w:rsidP="00F909CC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в том числе:</w:t>
            </w:r>
          </w:p>
          <w:p w:rsidR="003347BE" w:rsidRPr="00F909CC" w:rsidRDefault="003347BE" w:rsidP="00F909CC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лабор</w:t>
            </w:r>
            <w:r w:rsidR="00940789" w:rsidRPr="00F909CC">
              <w:rPr>
                <w:i/>
                <w:sz w:val="26"/>
                <w:szCs w:val="26"/>
              </w:rPr>
              <w:t>аторно-практические занятия – 10</w:t>
            </w:r>
            <w:r w:rsidR="002C6CEA" w:rsidRPr="00F909CC">
              <w:rPr>
                <w:i/>
                <w:sz w:val="26"/>
                <w:szCs w:val="26"/>
              </w:rPr>
              <w:t xml:space="preserve"> (+2дз)</w:t>
            </w:r>
            <w:r w:rsidR="00940789" w:rsidRPr="00F909CC">
              <w:rPr>
                <w:i/>
                <w:sz w:val="26"/>
                <w:szCs w:val="26"/>
              </w:rPr>
              <w:t xml:space="preserve"> часов</w:t>
            </w:r>
          </w:p>
          <w:p w:rsidR="003347BE" w:rsidRPr="00F909CC" w:rsidRDefault="003347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самостоятельные работы</w:t>
            </w:r>
            <w:r w:rsidR="00A15A48" w:rsidRPr="00F909CC">
              <w:rPr>
                <w:i/>
                <w:sz w:val="26"/>
                <w:szCs w:val="26"/>
              </w:rPr>
              <w:t xml:space="preserve"> - 18</w:t>
            </w:r>
            <w:r w:rsidRPr="00F909CC">
              <w:rPr>
                <w:i/>
                <w:sz w:val="26"/>
                <w:szCs w:val="26"/>
              </w:rPr>
              <w:t xml:space="preserve"> часов</w:t>
            </w:r>
          </w:p>
          <w:p w:rsidR="0097370F" w:rsidRPr="00F909CC" w:rsidRDefault="003347B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i/>
                <w:sz w:val="26"/>
                <w:szCs w:val="26"/>
              </w:rPr>
              <w:t>максимальная нагрузка</w:t>
            </w:r>
            <w:r w:rsidR="00A15A48" w:rsidRPr="00F909CC">
              <w:rPr>
                <w:bCs/>
                <w:i/>
                <w:sz w:val="26"/>
                <w:szCs w:val="26"/>
              </w:rPr>
              <w:t xml:space="preserve"> - 54</w:t>
            </w:r>
            <w:r w:rsidRPr="00F909CC">
              <w:rPr>
                <w:bCs/>
                <w:i/>
                <w:sz w:val="26"/>
                <w:szCs w:val="26"/>
              </w:rPr>
              <w:t xml:space="preserve"> часов</w:t>
            </w:r>
          </w:p>
        </w:tc>
        <w:tc>
          <w:tcPr>
            <w:tcW w:w="1804" w:type="dxa"/>
            <w:shd w:val="clear" w:color="auto" w:fill="auto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F909CC" w:rsidRDefault="0097370F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F54B71" w:rsidRDefault="00F54B71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F2C15" w:rsidRDefault="00CF2C15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F2C15" w:rsidRPr="003F631B" w:rsidRDefault="00CF2C15" w:rsidP="00CF2C1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3F631B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F631B">
        <w:rPr>
          <w:bCs/>
          <w:sz w:val="26"/>
          <w:szCs w:val="26"/>
        </w:rPr>
        <w:t>:</w:t>
      </w:r>
    </w:p>
    <w:p w:rsidR="00CF2C15" w:rsidRPr="003F631B" w:rsidRDefault="00CF2C15" w:rsidP="00CF2C1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CF2C15" w:rsidRPr="003F631B" w:rsidRDefault="00CF2C15" w:rsidP="00CF2C15">
      <w:pPr>
        <w:autoSpaceDE w:val="0"/>
        <w:autoSpaceDN w:val="0"/>
        <w:adjustRightInd w:val="0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CF2C15" w:rsidRPr="003F631B" w:rsidRDefault="00CF2C15" w:rsidP="00CF2C15">
      <w:pPr>
        <w:autoSpaceDE w:val="0"/>
        <w:autoSpaceDN w:val="0"/>
        <w:adjustRightInd w:val="0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CF2C15" w:rsidRPr="003F631B" w:rsidRDefault="00CF2C15" w:rsidP="00CF2C1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3F631B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CF2C15" w:rsidRPr="00CF2C15" w:rsidRDefault="00CF2C15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CF2C15" w:rsidRPr="00CF2C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54B71" w:rsidRPr="00F909CC" w:rsidRDefault="00644BCA" w:rsidP="00F909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firstLine="0"/>
        <w:jc w:val="both"/>
        <w:rPr>
          <w:b/>
          <w:caps/>
          <w:sz w:val="26"/>
          <w:szCs w:val="26"/>
        </w:rPr>
      </w:pPr>
      <w:r w:rsidRPr="00F909CC">
        <w:rPr>
          <w:b/>
          <w:caps/>
          <w:sz w:val="26"/>
          <w:szCs w:val="26"/>
        </w:rPr>
        <w:lastRenderedPageBreak/>
        <w:t>3.</w:t>
      </w:r>
      <w:r w:rsidR="00F54B71" w:rsidRPr="00F909CC">
        <w:rPr>
          <w:b/>
          <w:caps/>
          <w:sz w:val="26"/>
          <w:szCs w:val="26"/>
        </w:rPr>
        <w:t>условия реализации УЧЕБНОЙ дисциплины</w:t>
      </w:r>
    </w:p>
    <w:p w:rsidR="00AF545F" w:rsidRPr="00F909CC" w:rsidRDefault="00AF545F" w:rsidP="00F909CC">
      <w:pPr>
        <w:pStyle w:val="a3"/>
        <w:jc w:val="both"/>
        <w:rPr>
          <w:sz w:val="26"/>
          <w:szCs w:val="26"/>
        </w:rPr>
      </w:pPr>
    </w:p>
    <w:p w:rsidR="00F54B71" w:rsidRPr="00F909CC" w:rsidRDefault="00F54B71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909CC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F54B71" w:rsidRPr="00F909CC" w:rsidRDefault="00F54B71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97370F" w:rsidRPr="00F909CC" w:rsidRDefault="00AF545F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 w:val="26"/>
          <w:szCs w:val="26"/>
        </w:rPr>
      </w:pPr>
      <w:r w:rsidRPr="00F909CC">
        <w:rPr>
          <w:bCs/>
          <w:sz w:val="26"/>
          <w:szCs w:val="26"/>
        </w:rPr>
        <w:tab/>
      </w:r>
      <w:r w:rsidR="008F7D21">
        <w:rPr>
          <w:bCs/>
          <w:sz w:val="26"/>
          <w:szCs w:val="26"/>
        </w:rPr>
        <w:t>Для реализации</w:t>
      </w:r>
      <w:r w:rsidRPr="00F909CC">
        <w:rPr>
          <w:bCs/>
          <w:sz w:val="26"/>
          <w:szCs w:val="26"/>
        </w:rPr>
        <w:t xml:space="preserve"> учебной дисциплины </w:t>
      </w:r>
      <w:r w:rsidR="008F7D21">
        <w:rPr>
          <w:bCs/>
          <w:sz w:val="26"/>
          <w:szCs w:val="26"/>
        </w:rPr>
        <w:t xml:space="preserve">имеется в </w:t>
      </w:r>
      <w:r w:rsidRPr="00F909CC">
        <w:rPr>
          <w:bCs/>
          <w:sz w:val="26"/>
          <w:szCs w:val="26"/>
        </w:rPr>
        <w:t>наличия учебн</w:t>
      </w:r>
      <w:r w:rsidR="008F7D21">
        <w:rPr>
          <w:bCs/>
          <w:sz w:val="26"/>
          <w:szCs w:val="26"/>
        </w:rPr>
        <w:t>ый кабинет</w:t>
      </w:r>
      <w:r w:rsidR="00F72FAA" w:rsidRPr="00F909CC">
        <w:rPr>
          <w:bCs/>
          <w:sz w:val="26"/>
          <w:szCs w:val="26"/>
        </w:rPr>
        <w:t>.</w:t>
      </w:r>
    </w:p>
    <w:p w:rsidR="00AF545F" w:rsidRPr="00F909CC" w:rsidRDefault="008F7D21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</w:t>
      </w:r>
      <w:r w:rsidR="00AF545F" w:rsidRPr="00F909CC">
        <w:rPr>
          <w:bCs/>
          <w:sz w:val="26"/>
          <w:szCs w:val="26"/>
        </w:rPr>
        <w:t xml:space="preserve">Оборудование учебного кабинета: </w:t>
      </w:r>
    </w:p>
    <w:p w:rsidR="00AF545F" w:rsidRPr="00F909CC" w:rsidRDefault="00AF545F" w:rsidP="00F909CC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F909CC">
        <w:rPr>
          <w:bCs/>
          <w:sz w:val="26"/>
          <w:szCs w:val="26"/>
        </w:rPr>
        <w:t>посадочные места по количеству обучающихся;</w:t>
      </w:r>
    </w:p>
    <w:p w:rsidR="00AF545F" w:rsidRPr="00F909CC" w:rsidRDefault="00AF545F" w:rsidP="00F909CC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F909CC">
        <w:rPr>
          <w:bCs/>
          <w:sz w:val="26"/>
          <w:szCs w:val="26"/>
        </w:rPr>
        <w:t>рабочее место преподавателя;</w:t>
      </w:r>
    </w:p>
    <w:p w:rsidR="00AF545F" w:rsidRPr="00F909CC" w:rsidRDefault="00AF545F" w:rsidP="00F909CC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F909CC">
        <w:rPr>
          <w:bCs/>
          <w:sz w:val="26"/>
          <w:szCs w:val="26"/>
        </w:rPr>
        <w:t>комплект учебно-наглядных пособий «Системы допусков и посадок»,</w:t>
      </w:r>
      <w:r w:rsidR="00BE302A" w:rsidRPr="00F909CC">
        <w:rPr>
          <w:bCs/>
          <w:sz w:val="26"/>
          <w:szCs w:val="26"/>
        </w:rPr>
        <w:t xml:space="preserve"> стандарты,</w:t>
      </w:r>
      <w:r w:rsidRPr="00F909CC">
        <w:rPr>
          <w:bCs/>
          <w:sz w:val="26"/>
          <w:szCs w:val="26"/>
        </w:rPr>
        <w:t xml:space="preserve"> справочные таблицы по определению предельных отклонений, чертежи</w:t>
      </w:r>
      <w:r w:rsidR="00BE302A" w:rsidRPr="00F909CC">
        <w:rPr>
          <w:bCs/>
          <w:sz w:val="26"/>
          <w:szCs w:val="26"/>
        </w:rPr>
        <w:t xml:space="preserve"> деталей</w:t>
      </w:r>
      <w:r w:rsidRPr="00F909CC">
        <w:rPr>
          <w:bCs/>
          <w:sz w:val="26"/>
          <w:szCs w:val="26"/>
        </w:rPr>
        <w:t>, детали с различной обработкой поверхности;</w:t>
      </w:r>
    </w:p>
    <w:p w:rsidR="00AF545F" w:rsidRPr="00F909CC" w:rsidRDefault="00AF545F" w:rsidP="00F909CC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F909CC">
        <w:rPr>
          <w:bCs/>
          <w:sz w:val="26"/>
          <w:szCs w:val="26"/>
        </w:rPr>
        <w:t>компле</w:t>
      </w:r>
      <w:r w:rsidR="00F72FAA" w:rsidRPr="00F909CC">
        <w:rPr>
          <w:bCs/>
          <w:sz w:val="26"/>
          <w:szCs w:val="26"/>
        </w:rPr>
        <w:t xml:space="preserve">кт измерительного инструмента: </w:t>
      </w:r>
      <w:r w:rsidRPr="00F909CC">
        <w:rPr>
          <w:bCs/>
          <w:sz w:val="26"/>
          <w:szCs w:val="26"/>
        </w:rPr>
        <w:t>штангенциркули,</w:t>
      </w:r>
      <w:r w:rsidR="006054C6" w:rsidRPr="00F909CC">
        <w:rPr>
          <w:bCs/>
          <w:sz w:val="26"/>
          <w:szCs w:val="26"/>
        </w:rPr>
        <w:t xml:space="preserve"> </w:t>
      </w:r>
      <w:r w:rsidRPr="00F909CC">
        <w:rPr>
          <w:bCs/>
          <w:sz w:val="26"/>
          <w:szCs w:val="26"/>
        </w:rPr>
        <w:t>микрометры</w:t>
      </w:r>
      <w:r w:rsidR="00F72FAA" w:rsidRPr="00F909CC">
        <w:rPr>
          <w:bCs/>
          <w:sz w:val="26"/>
          <w:szCs w:val="26"/>
        </w:rPr>
        <w:t xml:space="preserve">, </w:t>
      </w:r>
      <w:r w:rsidRPr="00F909CC">
        <w:rPr>
          <w:bCs/>
          <w:sz w:val="26"/>
          <w:szCs w:val="26"/>
        </w:rPr>
        <w:t>угольники, угломеры.</w:t>
      </w:r>
    </w:p>
    <w:p w:rsidR="00AF545F" w:rsidRPr="00F909CC" w:rsidRDefault="00AF545F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6"/>
          <w:szCs w:val="26"/>
        </w:rPr>
      </w:pPr>
      <w:r w:rsidRPr="00F909CC">
        <w:rPr>
          <w:bCs/>
          <w:sz w:val="26"/>
          <w:szCs w:val="26"/>
        </w:rPr>
        <w:t>Технические средства обучения:</w:t>
      </w:r>
    </w:p>
    <w:p w:rsidR="00AF545F" w:rsidRPr="00F909CC" w:rsidRDefault="00AF545F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F909CC">
        <w:rPr>
          <w:bCs/>
          <w:sz w:val="26"/>
          <w:szCs w:val="26"/>
        </w:rPr>
        <w:t xml:space="preserve">компьютер с лицензионным программным обеспечением и </w:t>
      </w:r>
      <w:proofErr w:type="spellStart"/>
      <w:r w:rsidRPr="00F909CC">
        <w:rPr>
          <w:bCs/>
          <w:sz w:val="26"/>
          <w:szCs w:val="26"/>
        </w:rPr>
        <w:t>мультимедиапроектор</w:t>
      </w:r>
      <w:proofErr w:type="spellEnd"/>
      <w:r w:rsidRPr="00F909CC">
        <w:rPr>
          <w:bCs/>
          <w:sz w:val="26"/>
          <w:szCs w:val="26"/>
        </w:rPr>
        <w:t>.</w:t>
      </w:r>
    </w:p>
    <w:p w:rsidR="00BD09BA" w:rsidRPr="00F909CC" w:rsidRDefault="00BD09BA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BD09BA" w:rsidRPr="00F909CC" w:rsidRDefault="00BD09BA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BD09BA" w:rsidRPr="00F909CC" w:rsidRDefault="00BD09BA" w:rsidP="00F909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F909CC">
        <w:rPr>
          <w:b/>
          <w:sz w:val="26"/>
          <w:szCs w:val="26"/>
        </w:rPr>
        <w:t>3.2. Информационное обеспечение обучения</w:t>
      </w:r>
    </w:p>
    <w:p w:rsidR="00BD09BA" w:rsidRPr="00F909CC" w:rsidRDefault="00BD09BA" w:rsidP="00F909CC">
      <w:pPr>
        <w:jc w:val="both"/>
        <w:rPr>
          <w:sz w:val="26"/>
          <w:szCs w:val="26"/>
        </w:rPr>
      </w:pPr>
    </w:p>
    <w:p w:rsidR="00BD09BA" w:rsidRPr="00CF2C15" w:rsidRDefault="00BD09BA" w:rsidP="00CF2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CF2C15">
        <w:rPr>
          <w:b/>
          <w:bCs/>
          <w:sz w:val="26"/>
          <w:szCs w:val="26"/>
        </w:rPr>
        <w:t>Перечень рекомендуемых учебных изданий, дополнительной литературы, Интернет-ресурсов</w:t>
      </w:r>
    </w:p>
    <w:p w:rsidR="0064354C" w:rsidRPr="00CF2C15" w:rsidRDefault="0064354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64354C" w:rsidRPr="00CF2C15" w:rsidRDefault="0064354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CF2C15">
        <w:rPr>
          <w:b/>
          <w:bCs/>
          <w:sz w:val="26"/>
          <w:szCs w:val="26"/>
        </w:rPr>
        <w:t>Основные источники</w:t>
      </w:r>
    </w:p>
    <w:p w:rsidR="0064354C" w:rsidRPr="00CF2C15" w:rsidRDefault="0064354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CF2C15" w:rsidRPr="00CF2C15" w:rsidRDefault="00CF2C15" w:rsidP="00CF2C15">
      <w:pPr>
        <w:ind w:firstLine="709"/>
        <w:rPr>
          <w:sz w:val="26"/>
          <w:szCs w:val="26"/>
        </w:rPr>
      </w:pPr>
      <w:r w:rsidRPr="00CF2C15">
        <w:rPr>
          <w:sz w:val="26"/>
          <w:szCs w:val="26"/>
        </w:rPr>
        <w:t xml:space="preserve">1.Завистовский, В. Э. Допуски, посадки и технические </w:t>
      </w:r>
      <w:proofErr w:type="gramStart"/>
      <w:r w:rsidRPr="00CF2C15">
        <w:rPr>
          <w:sz w:val="26"/>
          <w:szCs w:val="26"/>
        </w:rPr>
        <w:t>измерения :</w:t>
      </w:r>
      <w:proofErr w:type="gramEnd"/>
      <w:r w:rsidRPr="00CF2C15">
        <w:rPr>
          <w:sz w:val="26"/>
          <w:szCs w:val="26"/>
        </w:rPr>
        <w:t xml:space="preserve"> учебное пособие / В.Э. </w:t>
      </w:r>
      <w:proofErr w:type="spellStart"/>
      <w:r w:rsidRPr="00CF2C15">
        <w:rPr>
          <w:sz w:val="26"/>
          <w:szCs w:val="26"/>
        </w:rPr>
        <w:t>Завистовский</w:t>
      </w:r>
      <w:proofErr w:type="spellEnd"/>
      <w:r w:rsidRPr="00CF2C15">
        <w:rPr>
          <w:sz w:val="26"/>
          <w:szCs w:val="26"/>
        </w:rPr>
        <w:t xml:space="preserve">, С.Э. </w:t>
      </w:r>
      <w:proofErr w:type="spellStart"/>
      <w:r w:rsidRPr="00CF2C15">
        <w:rPr>
          <w:sz w:val="26"/>
          <w:szCs w:val="26"/>
        </w:rPr>
        <w:t>Завистовский</w:t>
      </w:r>
      <w:proofErr w:type="spellEnd"/>
      <w:r w:rsidRPr="00CF2C15">
        <w:rPr>
          <w:sz w:val="26"/>
          <w:szCs w:val="26"/>
        </w:rPr>
        <w:t xml:space="preserve">. — </w:t>
      </w:r>
      <w:proofErr w:type="gramStart"/>
      <w:r w:rsidRPr="00CF2C15">
        <w:rPr>
          <w:sz w:val="26"/>
          <w:szCs w:val="26"/>
        </w:rPr>
        <w:t>Москва :</w:t>
      </w:r>
      <w:proofErr w:type="gramEnd"/>
      <w:r w:rsidRPr="00CF2C15">
        <w:rPr>
          <w:sz w:val="26"/>
          <w:szCs w:val="26"/>
        </w:rPr>
        <w:t xml:space="preserve"> ИНФРА-М, 20</w:t>
      </w:r>
      <w:r>
        <w:rPr>
          <w:sz w:val="26"/>
          <w:szCs w:val="26"/>
        </w:rPr>
        <w:t>19</w:t>
      </w:r>
      <w:r w:rsidRPr="00CF2C15">
        <w:rPr>
          <w:sz w:val="26"/>
          <w:szCs w:val="26"/>
        </w:rPr>
        <w:t xml:space="preserve">. — 278 с. — (Среднее профессиональное образование). - ISBN 978-5-16-015152-6. - </w:t>
      </w:r>
      <w:proofErr w:type="gramStart"/>
      <w:r w:rsidRPr="00CF2C15">
        <w:rPr>
          <w:sz w:val="26"/>
          <w:szCs w:val="26"/>
        </w:rPr>
        <w:t>Текст :</w:t>
      </w:r>
      <w:proofErr w:type="gramEnd"/>
      <w:r w:rsidRPr="00CF2C15">
        <w:rPr>
          <w:sz w:val="26"/>
          <w:szCs w:val="26"/>
        </w:rPr>
        <w:t xml:space="preserve"> электронный. - URL: </w:t>
      </w:r>
      <w:r w:rsidRPr="00CF2C15">
        <w:rPr>
          <w:rStyle w:val="a4"/>
          <w:sz w:val="26"/>
          <w:szCs w:val="26"/>
        </w:rPr>
        <w:t>https://znanium.com/catalog/document?id=340446</w:t>
      </w:r>
      <w:r w:rsidRPr="00CF2C15">
        <w:rPr>
          <w:sz w:val="26"/>
          <w:szCs w:val="26"/>
        </w:rPr>
        <w:t xml:space="preserve"> </w:t>
      </w:r>
    </w:p>
    <w:p w:rsidR="0064354C" w:rsidRPr="00CF2C15" w:rsidRDefault="00CF2C15" w:rsidP="00CF2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CF2C15">
        <w:rPr>
          <w:sz w:val="26"/>
          <w:szCs w:val="26"/>
        </w:rPr>
        <w:t xml:space="preserve">2. Николаева, М. А. Стандартизация, метрология и подтверждение </w:t>
      </w:r>
      <w:proofErr w:type="gramStart"/>
      <w:r w:rsidRPr="00CF2C15">
        <w:rPr>
          <w:sz w:val="26"/>
          <w:szCs w:val="26"/>
        </w:rPr>
        <w:t>соответствия :</w:t>
      </w:r>
      <w:proofErr w:type="gramEnd"/>
      <w:r w:rsidRPr="00CF2C15">
        <w:rPr>
          <w:sz w:val="26"/>
          <w:szCs w:val="26"/>
        </w:rPr>
        <w:t xml:space="preserve"> учебник / М.А. Николаева, Л.В. Карташова. — 3-е изд., </w:t>
      </w:r>
      <w:proofErr w:type="spellStart"/>
      <w:r w:rsidRPr="00CF2C15">
        <w:rPr>
          <w:sz w:val="26"/>
          <w:szCs w:val="26"/>
        </w:rPr>
        <w:t>перераб</w:t>
      </w:r>
      <w:proofErr w:type="spellEnd"/>
      <w:r w:rsidRPr="00CF2C15">
        <w:rPr>
          <w:sz w:val="26"/>
          <w:szCs w:val="26"/>
        </w:rPr>
        <w:t xml:space="preserve">. и доп. — </w:t>
      </w:r>
      <w:proofErr w:type="gramStart"/>
      <w:r w:rsidRPr="00CF2C15">
        <w:rPr>
          <w:sz w:val="26"/>
          <w:szCs w:val="26"/>
        </w:rPr>
        <w:t>Москва :</w:t>
      </w:r>
      <w:proofErr w:type="gramEnd"/>
      <w:r w:rsidRPr="00CF2C15">
        <w:rPr>
          <w:sz w:val="26"/>
          <w:szCs w:val="26"/>
        </w:rPr>
        <w:t xml:space="preserve"> ИНФРА-М, 20</w:t>
      </w:r>
      <w:r>
        <w:rPr>
          <w:sz w:val="26"/>
          <w:szCs w:val="26"/>
        </w:rPr>
        <w:t>19</w:t>
      </w:r>
      <w:r w:rsidRPr="00CF2C15">
        <w:rPr>
          <w:sz w:val="26"/>
          <w:szCs w:val="26"/>
        </w:rPr>
        <w:t xml:space="preserve">. — 297 с. — (Среднее профессиональное образование). - ISBN 978-5-16-017008-4. - </w:t>
      </w:r>
      <w:proofErr w:type="gramStart"/>
      <w:r w:rsidRPr="00CF2C15">
        <w:rPr>
          <w:sz w:val="26"/>
          <w:szCs w:val="26"/>
        </w:rPr>
        <w:t>Текст :</w:t>
      </w:r>
      <w:proofErr w:type="gramEnd"/>
      <w:r w:rsidRPr="00CF2C15">
        <w:rPr>
          <w:sz w:val="26"/>
          <w:szCs w:val="26"/>
        </w:rPr>
        <w:t xml:space="preserve"> электронный. - URL: </w:t>
      </w:r>
      <w:hyperlink r:id="rId7" w:history="1">
        <w:r w:rsidRPr="00CF2C15">
          <w:rPr>
            <w:rStyle w:val="a4"/>
            <w:sz w:val="26"/>
            <w:szCs w:val="26"/>
          </w:rPr>
          <w:t>https://znanium.com/catalog/product/961705</w:t>
        </w:r>
      </w:hyperlink>
      <w:r w:rsidRPr="00CF2C15">
        <w:rPr>
          <w:sz w:val="26"/>
          <w:szCs w:val="26"/>
        </w:rPr>
        <w:t xml:space="preserve">  </w:t>
      </w:r>
    </w:p>
    <w:p w:rsidR="00CF2C15" w:rsidRDefault="00CF2C15" w:rsidP="00CF2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64354C" w:rsidRPr="00CF2C15" w:rsidRDefault="0064354C" w:rsidP="00CF2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CF2C15">
        <w:rPr>
          <w:b/>
          <w:bCs/>
          <w:sz w:val="26"/>
          <w:szCs w:val="26"/>
        </w:rPr>
        <w:t>Дополнительные источники</w:t>
      </w:r>
    </w:p>
    <w:p w:rsidR="0064354C" w:rsidRPr="00CF2C15" w:rsidRDefault="0064354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  <w:u w:val="single"/>
        </w:rPr>
      </w:pPr>
    </w:p>
    <w:p w:rsidR="0064354C" w:rsidRDefault="0064354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2C15">
        <w:rPr>
          <w:bCs/>
          <w:sz w:val="26"/>
          <w:szCs w:val="26"/>
        </w:rPr>
        <w:t>1.Таратина, Е.П. Допуски, посадки и технические измерения</w:t>
      </w:r>
      <w:r w:rsidRPr="00F909CC">
        <w:rPr>
          <w:bCs/>
          <w:sz w:val="26"/>
          <w:szCs w:val="26"/>
        </w:rPr>
        <w:t>: теоретические основы профессиональной деятельности</w:t>
      </w:r>
      <w:r w:rsidR="00154FFA" w:rsidRPr="00F909CC">
        <w:rPr>
          <w:bCs/>
          <w:sz w:val="26"/>
          <w:szCs w:val="26"/>
        </w:rPr>
        <w:t xml:space="preserve">. </w:t>
      </w:r>
      <w:r w:rsidRPr="00F909CC">
        <w:rPr>
          <w:bCs/>
          <w:sz w:val="26"/>
          <w:szCs w:val="26"/>
        </w:rPr>
        <w:t xml:space="preserve">Учебное пособие/Е.П. </w:t>
      </w:r>
      <w:proofErr w:type="spellStart"/>
      <w:r w:rsidRPr="00F909CC">
        <w:rPr>
          <w:bCs/>
          <w:sz w:val="26"/>
          <w:szCs w:val="26"/>
        </w:rPr>
        <w:t>Таратина</w:t>
      </w:r>
      <w:proofErr w:type="spellEnd"/>
      <w:r w:rsidRPr="00F909CC">
        <w:rPr>
          <w:bCs/>
          <w:sz w:val="26"/>
          <w:szCs w:val="26"/>
        </w:rPr>
        <w:t>.</w:t>
      </w:r>
      <w:r w:rsidR="00644783" w:rsidRPr="00F909CC">
        <w:rPr>
          <w:bCs/>
          <w:sz w:val="26"/>
          <w:szCs w:val="26"/>
        </w:rPr>
        <w:t xml:space="preserve"> – М.: Академкнига/Учебник, 20</w:t>
      </w:r>
      <w:r w:rsidR="00CF2C15">
        <w:rPr>
          <w:bCs/>
          <w:sz w:val="26"/>
          <w:szCs w:val="26"/>
        </w:rPr>
        <w:t>18</w:t>
      </w:r>
      <w:r w:rsidRPr="00F909CC">
        <w:rPr>
          <w:bCs/>
          <w:sz w:val="26"/>
          <w:szCs w:val="26"/>
        </w:rPr>
        <w:t>. – 144 с.</w:t>
      </w:r>
    </w:p>
    <w:p w:rsidR="00CF2C15" w:rsidRPr="00F909CC" w:rsidRDefault="00CF2C15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64354C" w:rsidRPr="00F909CC" w:rsidRDefault="0064354C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909CC">
        <w:rPr>
          <w:b/>
          <w:bCs/>
          <w:sz w:val="26"/>
          <w:szCs w:val="26"/>
        </w:rPr>
        <w:t>Интернет-ресурсы</w:t>
      </w:r>
    </w:p>
    <w:p w:rsidR="0064354C" w:rsidRPr="00F909CC" w:rsidRDefault="008F7D21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hyperlink r:id="rId8" w:history="1">
        <w:r w:rsidR="0064354C" w:rsidRPr="00F909CC">
          <w:rPr>
            <w:rStyle w:val="a4"/>
            <w:color w:val="000000"/>
            <w:sz w:val="26"/>
            <w:szCs w:val="26"/>
            <w:lang w:val="en-US"/>
          </w:rPr>
          <w:t>http</w:t>
        </w:r>
        <w:r w:rsidR="0064354C" w:rsidRPr="00F909CC">
          <w:rPr>
            <w:rStyle w:val="a4"/>
            <w:color w:val="000000"/>
            <w:sz w:val="26"/>
            <w:szCs w:val="26"/>
          </w:rPr>
          <w:t>://</w:t>
        </w:r>
        <w:proofErr w:type="spellStart"/>
        <w:r w:rsidR="0064354C" w:rsidRPr="00F909CC">
          <w:rPr>
            <w:rStyle w:val="a4"/>
            <w:color w:val="000000"/>
            <w:sz w:val="26"/>
            <w:szCs w:val="26"/>
            <w:lang w:val="en-US"/>
          </w:rPr>
          <w:t>gost</w:t>
        </w:r>
        <w:proofErr w:type="spellEnd"/>
        <w:r w:rsidR="0064354C" w:rsidRPr="00F909CC">
          <w:rPr>
            <w:rStyle w:val="a4"/>
            <w:color w:val="000000"/>
            <w:sz w:val="26"/>
            <w:szCs w:val="26"/>
          </w:rPr>
          <w:t>.</w:t>
        </w:r>
        <w:r w:rsidR="0064354C" w:rsidRPr="00F909CC">
          <w:rPr>
            <w:rStyle w:val="a4"/>
            <w:color w:val="000000"/>
            <w:sz w:val="26"/>
            <w:szCs w:val="26"/>
            <w:lang w:val="en-US"/>
          </w:rPr>
          <w:t>prototypes</w:t>
        </w:r>
      </w:hyperlink>
      <w:r w:rsidR="0064354C" w:rsidRPr="00F909CC">
        <w:rPr>
          <w:color w:val="000000"/>
          <w:sz w:val="26"/>
          <w:szCs w:val="26"/>
        </w:rPr>
        <w:t xml:space="preserve">. </w:t>
      </w:r>
      <w:proofErr w:type="spellStart"/>
      <w:proofErr w:type="gramStart"/>
      <w:r w:rsidR="0064354C" w:rsidRPr="00F909CC">
        <w:rPr>
          <w:color w:val="000000"/>
          <w:sz w:val="26"/>
          <w:szCs w:val="26"/>
          <w:lang w:val="en-US"/>
        </w:rPr>
        <w:t>ru</w:t>
      </w:r>
      <w:proofErr w:type="spellEnd"/>
      <w:proofErr w:type="gramEnd"/>
    </w:p>
    <w:p w:rsidR="0064354C" w:rsidRPr="00F909CC" w:rsidRDefault="0064354C" w:rsidP="00F909CC">
      <w:pPr>
        <w:jc w:val="both"/>
        <w:rPr>
          <w:sz w:val="26"/>
          <w:szCs w:val="26"/>
        </w:rPr>
      </w:pPr>
      <w:r w:rsidRPr="00F909CC">
        <w:rPr>
          <w:sz w:val="26"/>
          <w:szCs w:val="26"/>
        </w:rPr>
        <w:t xml:space="preserve">ФГУ «Федеральный институт развития образования». www.firo.ru </w:t>
      </w:r>
    </w:p>
    <w:p w:rsidR="0064354C" w:rsidRPr="00F909CC" w:rsidRDefault="0064354C" w:rsidP="00F909CC">
      <w:pPr>
        <w:jc w:val="both"/>
        <w:rPr>
          <w:sz w:val="26"/>
          <w:szCs w:val="26"/>
        </w:rPr>
      </w:pPr>
      <w:r w:rsidRPr="00F909CC">
        <w:rPr>
          <w:sz w:val="26"/>
          <w:szCs w:val="26"/>
        </w:rPr>
        <w:t xml:space="preserve">Федеральный портал «Российское образование». www.edu.ru </w:t>
      </w:r>
    </w:p>
    <w:p w:rsidR="00974B44" w:rsidRPr="00F909CC" w:rsidRDefault="00974B44" w:rsidP="00F909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:rsidR="00174DD8" w:rsidRPr="00F909CC" w:rsidRDefault="00174DD8" w:rsidP="00F909CC">
      <w:pPr>
        <w:jc w:val="both"/>
        <w:rPr>
          <w:sz w:val="26"/>
          <w:szCs w:val="26"/>
        </w:rPr>
      </w:pPr>
    </w:p>
    <w:p w:rsidR="003819FE" w:rsidRPr="00F909CC" w:rsidRDefault="003819FE" w:rsidP="00F909CC">
      <w:pPr>
        <w:jc w:val="both"/>
        <w:rPr>
          <w:sz w:val="26"/>
          <w:szCs w:val="26"/>
        </w:rPr>
      </w:pPr>
    </w:p>
    <w:p w:rsidR="0068472E" w:rsidRDefault="0068472E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3819FE" w:rsidRPr="00F909CC" w:rsidRDefault="004A4E3A" w:rsidP="00F909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 w:firstLine="0"/>
        <w:jc w:val="both"/>
        <w:rPr>
          <w:b/>
          <w:caps/>
          <w:sz w:val="26"/>
          <w:szCs w:val="26"/>
        </w:rPr>
      </w:pPr>
      <w:r w:rsidRPr="00F909CC">
        <w:rPr>
          <w:b/>
          <w:caps/>
          <w:sz w:val="26"/>
          <w:szCs w:val="26"/>
        </w:rPr>
        <w:lastRenderedPageBreak/>
        <w:t>4.</w:t>
      </w:r>
      <w:r w:rsidR="003819FE" w:rsidRPr="00F909C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3819FE" w:rsidRPr="00F909CC" w:rsidRDefault="003819FE" w:rsidP="00F909CC">
      <w:pPr>
        <w:pStyle w:val="a3"/>
        <w:ind w:left="420"/>
        <w:jc w:val="both"/>
        <w:rPr>
          <w:sz w:val="26"/>
          <w:szCs w:val="26"/>
        </w:rPr>
      </w:pPr>
    </w:p>
    <w:p w:rsidR="003819FE" w:rsidRPr="00F909CC" w:rsidRDefault="003819FE" w:rsidP="00F909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both"/>
        <w:rPr>
          <w:sz w:val="26"/>
          <w:szCs w:val="26"/>
        </w:rPr>
      </w:pPr>
      <w:r w:rsidRPr="00F909CC">
        <w:rPr>
          <w:b/>
          <w:sz w:val="26"/>
          <w:szCs w:val="26"/>
        </w:rPr>
        <w:tab/>
        <w:t>Контроль</w:t>
      </w:r>
      <w:r w:rsidR="008F7D21">
        <w:rPr>
          <w:b/>
          <w:sz w:val="26"/>
          <w:szCs w:val="26"/>
        </w:rPr>
        <w:t xml:space="preserve"> </w:t>
      </w:r>
      <w:r w:rsidRPr="00F909CC">
        <w:rPr>
          <w:b/>
          <w:sz w:val="26"/>
          <w:szCs w:val="26"/>
        </w:rPr>
        <w:t>и оценка</w:t>
      </w:r>
      <w:r w:rsidRPr="00F909CC">
        <w:rPr>
          <w:sz w:val="26"/>
          <w:szCs w:val="26"/>
        </w:rPr>
        <w:t xml:space="preserve"> результатов освоения учебной дисциплины </w:t>
      </w:r>
      <w:proofErr w:type="gramStart"/>
      <w:r w:rsidRPr="00F909CC">
        <w:rPr>
          <w:sz w:val="26"/>
          <w:szCs w:val="26"/>
        </w:rPr>
        <w:t>осуществляется</w:t>
      </w:r>
      <w:proofErr w:type="gramEnd"/>
      <w:r w:rsidRPr="00F909CC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заданий.</w:t>
      </w:r>
    </w:p>
    <w:p w:rsidR="00F0479E" w:rsidRPr="00F909CC" w:rsidRDefault="00F0479E" w:rsidP="00F909CC">
      <w:pPr>
        <w:jc w:val="both"/>
        <w:rPr>
          <w:sz w:val="26"/>
          <w:szCs w:val="2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677"/>
      </w:tblGrid>
      <w:tr w:rsidR="00F0479E" w:rsidRPr="00F909CC" w:rsidTr="008F7D21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9E" w:rsidRPr="00F909CC" w:rsidRDefault="00F0479E" w:rsidP="00F909CC">
            <w:pPr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F0479E" w:rsidRPr="00F909CC" w:rsidRDefault="00F0479E" w:rsidP="00F909CC">
            <w:pPr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9E" w:rsidRPr="00F909CC" w:rsidRDefault="00F0479E" w:rsidP="00F909CC">
            <w:pPr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0479E" w:rsidRPr="00F909CC" w:rsidTr="008F7D21">
        <w:trPr>
          <w:trHeight w:val="30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79E" w:rsidRPr="00F909CC" w:rsidRDefault="00F0479E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/>
                <w:sz w:val="26"/>
                <w:szCs w:val="26"/>
              </w:rPr>
              <w:t>Уметь: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79E" w:rsidRPr="00F909CC" w:rsidRDefault="00F0479E" w:rsidP="00F909CC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BE5DD8" w:rsidRPr="00F909CC" w:rsidTr="008F7D21">
        <w:trPr>
          <w:trHeight w:val="61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анализировать техническую документацию;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работы</w:t>
            </w:r>
          </w:p>
        </w:tc>
      </w:tr>
      <w:tr w:rsidR="00BE5DD8" w:rsidRPr="00F909CC" w:rsidTr="008F7D21">
        <w:trPr>
          <w:trHeight w:val="36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определять предельные отклонения размеров по стандартам, технической документации;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EE1E57" w:rsidP="00F909CC">
            <w:pPr>
              <w:jc w:val="both"/>
              <w:rPr>
                <w:bCs/>
                <w:i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работы</w:t>
            </w:r>
          </w:p>
        </w:tc>
      </w:tr>
      <w:tr w:rsidR="00BE5DD8" w:rsidRPr="00F909CC" w:rsidTr="008F7D21">
        <w:trPr>
          <w:trHeight w:val="752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выполнять расчеты величин предельных размеров и допуска по данным чертежа и определять годность заданных размеров;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работы, тестовые задания, самостоятельная работа</w:t>
            </w:r>
          </w:p>
        </w:tc>
      </w:tr>
      <w:tr w:rsidR="00BE5DD8" w:rsidRPr="00F909CC" w:rsidTr="008F7D21">
        <w:trPr>
          <w:trHeight w:val="64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определять характер сопряжения (группы посадки) по данным чертежей, по выполненным расчетам;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тестовые задания, практические </w:t>
            </w:r>
            <w:r w:rsidR="00CF2C15" w:rsidRPr="00F909CC">
              <w:rPr>
                <w:bCs/>
                <w:sz w:val="26"/>
                <w:szCs w:val="26"/>
              </w:rPr>
              <w:t>работы, самостоятельная</w:t>
            </w:r>
            <w:r w:rsidRPr="00F909CC">
              <w:rPr>
                <w:bCs/>
                <w:sz w:val="26"/>
                <w:szCs w:val="26"/>
              </w:rPr>
              <w:t xml:space="preserve"> работа </w:t>
            </w:r>
          </w:p>
        </w:tc>
      </w:tr>
      <w:tr w:rsidR="00BE5DD8" w:rsidRPr="00F909CC" w:rsidTr="008F7D21">
        <w:trPr>
          <w:trHeight w:val="64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выполнять графики полей допусков по выполненным расчетам;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EE1E57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тестовые задания, практические </w:t>
            </w:r>
            <w:r w:rsidR="00CF2C15" w:rsidRPr="00F909CC">
              <w:rPr>
                <w:bCs/>
                <w:sz w:val="26"/>
                <w:szCs w:val="26"/>
              </w:rPr>
              <w:t>работы, самостоятельная</w:t>
            </w:r>
            <w:r w:rsidRPr="00F909CC">
              <w:rPr>
                <w:bCs/>
                <w:sz w:val="26"/>
                <w:szCs w:val="26"/>
              </w:rPr>
              <w:t xml:space="preserve"> работа</w:t>
            </w:r>
          </w:p>
        </w:tc>
      </w:tr>
      <w:tr w:rsidR="00BE5DD8" w:rsidRPr="00F909CC" w:rsidTr="008F7D21">
        <w:trPr>
          <w:trHeight w:val="64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ind w:firstLine="284"/>
              <w:contextualSpacing/>
              <w:jc w:val="both"/>
              <w:rPr>
                <w:b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применять контрольно-измерительные приборы и инструменты;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EE1E57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Лабораторно-практические работы</w:t>
            </w:r>
          </w:p>
        </w:tc>
      </w:tr>
      <w:tr w:rsidR="00BE5DD8" w:rsidRPr="00F909CC" w:rsidTr="008F7D21">
        <w:trPr>
          <w:trHeight w:val="292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F909CC">
              <w:rPr>
                <w:b/>
                <w:sz w:val="26"/>
                <w:szCs w:val="26"/>
              </w:rPr>
              <w:t xml:space="preserve">знать: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E1E57" w:rsidRPr="00F909CC" w:rsidTr="008F7D21">
        <w:trPr>
          <w:trHeight w:val="292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- систему допусков и посадок;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работы, тестовые задания</w:t>
            </w:r>
          </w:p>
        </w:tc>
      </w:tr>
      <w:tr w:rsidR="00EE1E57" w:rsidRPr="00F909CC" w:rsidTr="008F7D21">
        <w:trPr>
          <w:trHeight w:val="292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квалитеты и параметры шероховатости деталей;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работы, тестовые задания</w:t>
            </w:r>
          </w:p>
        </w:tc>
      </w:tr>
      <w:tr w:rsidR="00EE1E57" w:rsidRPr="00F909CC" w:rsidTr="008F7D21">
        <w:trPr>
          <w:trHeight w:val="292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основы взаимозаменяемости;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самостоятельная работа, тестовые задания</w:t>
            </w:r>
          </w:p>
        </w:tc>
      </w:tr>
      <w:tr w:rsidR="00EE1E57" w:rsidRPr="00F909CC" w:rsidTr="008F7D21">
        <w:trPr>
          <w:trHeight w:val="292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методы определения погрешностей измерений;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Устный опрос</w:t>
            </w:r>
          </w:p>
        </w:tc>
      </w:tr>
      <w:tr w:rsidR="00BE5DD8" w:rsidRPr="00F909CC" w:rsidTr="008F7D21">
        <w:trPr>
          <w:trHeight w:val="64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основные сведения о сопряжениях в машиностроении;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F60F6B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Устный опрос</w:t>
            </w:r>
          </w:p>
        </w:tc>
      </w:tr>
      <w:tr w:rsidR="00EE1E57" w:rsidRPr="00F909CC" w:rsidTr="008F7D21">
        <w:trPr>
          <w:trHeight w:val="64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размеры допусков для основных видов механической обработки и для деталей, поступающих на сборку;</w:t>
            </w:r>
          </w:p>
          <w:p w:rsidR="00EE1E57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F60F6B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работы, тестовые задания</w:t>
            </w:r>
          </w:p>
        </w:tc>
      </w:tr>
      <w:tr w:rsidR="00EE1E57" w:rsidRPr="00F909CC" w:rsidTr="008F7D21">
        <w:trPr>
          <w:trHeight w:val="64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EE1E57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устройство, назначение, правила настройки и регулирования контрольно-измерительных инструментов и приборов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F909CC" w:rsidRDefault="00F60F6B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Лабораторно-практические работы</w:t>
            </w:r>
          </w:p>
        </w:tc>
      </w:tr>
      <w:tr w:rsidR="00BE5DD8" w:rsidRPr="00F909CC" w:rsidTr="008F7D21">
        <w:trPr>
          <w:trHeight w:val="64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BE5DD8" w:rsidP="00F909CC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- методы и средства контроля обработанных поверхностей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F909CC" w:rsidRDefault="00F60F6B" w:rsidP="00F909CC">
            <w:pPr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Лабораторно-практические работы, тестовые задания</w:t>
            </w:r>
          </w:p>
        </w:tc>
      </w:tr>
      <w:tr w:rsidR="00ED30BD" w:rsidRPr="00F909CC" w:rsidTr="008F7D21">
        <w:trPr>
          <w:trHeight w:val="64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0BD" w:rsidRPr="00F909CC" w:rsidRDefault="00ED30BD" w:rsidP="00F909CC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F909CC">
              <w:rPr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0BD" w:rsidRPr="00F909CC" w:rsidRDefault="00ED30BD" w:rsidP="00F909CC">
            <w:pPr>
              <w:jc w:val="both"/>
              <w:rPr>
                <w:b/>
                <w:bCs/>
                <w:i/>
                <w:sz w:val="26"/>
                <w:szCs w:val="26"/>
              </w:rPr>
            </w:pPr>
            <w:r w:rsidRPr="00F909CC">
              <w:rPr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BD09BA" w:rsidRPr="00F909CC" w:rsidRDefault="00BD09BA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BD09BA" w:rsidRPr="00F909CC" w:rsidSect="00AF545F">
          <w:pgSz w:w="11907" w:h="16840"/>
          <w:pgMar w:top="851" w:right="851" w:bottom="851" w:left="1134" w:header="709" w:footer="709" w:gutter="0"/>
          <w:cols w:space="720"/>
          <w:docGrid w:linePitch="326"/>
        </w:sect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3118"/>
        <w:gridCol w:w="2977"/>
      </w:tblGrid>
      <w:tr w:rsidR="00CB1857" w:rsidRPr="00F909CC" w:rsidTr="008F7D21">
        <w:tc>
          <w:tcPr>
            <w:tcW w:w="959" w:type="dxa"/>
          </w:tcPr>
          <w:p w:rsidR="00CB1857" w:rsidRPr="00F909CC" w:rsidRDefault="00CB1857" w:rsidP="00F909CC">
            <w:pPr>
              <w:jc w:val="both"/>
              <w:rPr>
                <w:b/>
                <w:bCs/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lastRenderedPageBreak/>
              <w:t>Код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909CC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909CC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CB1857" w:rsidRPr="00F909CC" w:rsidTr="008F7D21">
        <w:trPr>
          <w:trHeight w:val="1170"/>
        </w:trPr>
        <w:tc>
          <w:tcPr>
            <w:tcW w:w="95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ОК 1.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Понимать сущность и значимость своей дисциплины, будущей профессии, </w:t>
            </w:r>
            <w:proofErr w:type="gramStart"/>
            <w:r w:rsidRPr="00F909CC">
              <w:rPr>
                <w:sz w:val="26"/>
                <w:szCs w:val="26"/>
              </w:rPr>
              <w:t>проявлять  устойчивый</w:t>
            </w:r>
            <w:proofErr w:type="gramEnd"/>
            <w:r w:rsidRPr="00F909CC">
              <w:rPr>
                <w:sz w:val="26"/>
                <w:szCs w:val="26"/>
              </w:rPr>
              <w:t xml:space="preserve"> интерес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Демонстрация интереса к будущей профессии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bCs/>
                <w:iCs/>
                <w:sz w:val="26"/>
                <w:szCs w:val="26"/>
              </w:rPr>
            </w:pPr>
            <w:r w:rsidRPr="00F909CC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F909CC">
              <w:rPr>
                <w:sz w:val="26"/>
                <w:szCs w:val="26"/>
              </w:rPr>
              <w:t>.</w:t>
            </w:r>
          </w:p>
        </w:tc>
      </w:tr>
      <w:tr w:rsidR="00CB1857" w:rsidRPr="00F909CC" w:rsidTr="008F7D21">
        <w:trPr>
          <w:trHeight w:val="1965"/>
        </w:trPr>
        <w:tc>
          <w:tcPr>
            <w:tcW w:w="95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ОК 2.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Выполнение тестовых заданий.</w:t>
            </w:r>
          </w:p>
        </w:tc>
      </w:tr>
      <w:tr w:rsidR="00CB1857" w:rsidRPr="00F909CC" w:rsidTr="008F7D21">
        <w:trPr>
          <w:trHeight w:val="2769"/>
        </w:trPr>
        <w:tc>
          <w:tcPr>
            <w:tcW w:w="95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ОК 3.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CB1857" w:rsidRPr="00F909CC" w:rsidTr="008F7D21">
        <w:trPr>
          <w:trHeight w:val="1260"/>
        </w:trPr>
        <w:tc>
          <w:tcPr>
            <w:tcW w:w="95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ОК 4.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 спец журналах.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Выполнение рефератов. </w:t>
            </w:r>
          </w:p>
        </w:tc>
      </w:tr>
      <w:tr w:rsidR="00CB1857" w:rsidRPr="00F909CC" w:rsidTr="008F7D21">
        <w:trPr>
          <w:trHeight w:val="243"/>
        </w:trPr>
        <w:tc>
          <w:tcPr>
            <w:tcW w:w="95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ОК 5.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CB1857" w:rsidRPr="00F909CC" w:rsidTr="008F7D21">
        <w:trPr>
          <w:trHeight w:val="975"/>
        </w:trPr>
        <w:tc>
          <w:tcPr>
            <w:tcW w:w="95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lastRenderedPageBreak/>
              <w:t>ОК 6.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CB1857" w:rsidRPr="00F909CC" w:rsidTr="008F7D21">
        <w:trPr>
          <w:trHeight w:val="675"/>
        </w:trPr>
        <w:tc>
          <w:tcPr>
            <w:tcW w:w="95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ПК 1.1.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Осуществлять обработку деталей на станках с программным управлением с использованием пульта управления.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 xml:space="preserve">Контроль выполненных работ, </w:t>
            </w:r>
            <w:proofErr w:type="spellStart"/>
            <w:r w:rsidRPr="00F909CC">
              <w:rPr>
                <w:bCs/>
                <w:sz w:val="26"/>
                <w:szCs w:val="26"/>
              </w:rPr>
              <w:t>чтениечертежей</w:t>
            </w:r>
            <w:proofErr w:type="spellEnd"/>
            <w:r w:rsidRPr="00F909CC">
              <w:rPr>
                <w:bCs/>
                <w:sz w:val="26"/>
                <w:szCs w:val="26"/>
              </w:rPr>
              <w:t>,</w:t>
            </w:r>
          </w:p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выбор технологического</w:t>
            </w:r>
          </w:p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оборудования,</w:t>
            </w:r>
          </w:p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приспособлений, инструмента.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CB1857" w:rsidRPr="00F909CC" w:rsidTr="008F7D21">
        <w:trPr>
          <w:trHeight w:val="675"/>
        </w:trPr>
        <w:tc>
          <w:tcPr>
            <w:tcW w:w="95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ПК 1.2.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 xml:space="preserve">Выполнять </w:t>
            </w:r>
            <w:proofErr w:type="spellStart"/>
            <w:r w:rsidRPr="00F909CC">
              <w:rPr>
                <w:sz w:val="26"/>
                <w:szCs w:val="26"/>
              </w:rPr>
              <w:t>подналадку</w:t>
            </w:r>
            <w:proofErr w:type="spellEnd"/>
            <w:r w:rsidRPr="00F909CC">
              <w:rPr>
                <w:sz w:val="26"/>
                <w:szCs w:val="26"/>
              </w:rPr>
              <w:t xml:space="preserve"> отдельных узлов и механизмов в процессе работы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CB1857" w:rsidRPr="00F909CC" w:rsidTr="008F7D21">
        <w:trPr>
          <w:trHeight w:val="675"/>
        </w:trPr>
        <w:tc>
          <w:tcPr>
            <w:tcW w:w="95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ПК 1.3.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Осуществлять техническое обслуживание станков с числовым программным управлением и манипуляторов (роботов).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CB1857" w:rsidRPr="00F909CC" w:rsidTr="008F7D21">
        <w:trPr>
          <w:trHeight w:val="675"/>
        </w:trPr>
        <w:tc>
          <w:tcPr>
            <w:tcW w:w="95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ПК 1.4.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Проверять качество обработки поверхности деталей.</w:t>
            </w:r>
          </w:p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CB1857" w:rsidRPr="00F909CC" w:rsidTr="008F7D21">
        <w:trPr>
          <w:trHeight w:val="675"/>
        </w:trPr>
        <w:tc>
          <w:tcPr>
            <w:tcW w:w="95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ПК 2.1.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Чтение чертежей, выбор технологического</w:t>
            </w:r>
          </w:p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оборудования,</w:t>
            </w:r>
          </w:p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приспособлений, инструмента.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bCs/>
                <w:iCs/>
                <w:sz w:val="26"/>
                <w:szCs w:val="26"/>
              </w:rPr>
            </w:pPr>
            <w:r w:rsidRPr="00F909CC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CB1857" w:rsidRPr="00F909CC" w:rsidRDefault="00CB1857" w:rsidP="00F909CC">
            <w:pPr>
              <w:jc w:val="both"/>
              <w:rPr>
                <w:bCs/>
                <w:iCs/>
                <w:sz w:val="26"/>
                <w:szCs w:val="26"/>
              </w:rPr>
            </w:pPr>
            <w:r w:rsidRPr="00F909CC">
              <w:rPr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</w:p>
        </w:tc>
      </w:tr>
      <w:tr w:rsidR="00CB1857" w:rsidRPr="00F909CC" w:rsidTr="008F7D21">
        <w:trPr>
          <w:trHeight w:val="675"/>
        </w:trPr>
        <w:tc>
          <w:tcPr>
            <w:tcW w:w="95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ПК 2.2.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Осуществлять наладку обслуживаемых станков.</w:t>
            </w:r>
          </w:p>
        </w:tc>
        <w:tc>
          <w:tcPr>
            <w:tcW w:w="3118" w:type="dxa"/>
          </w:tcPr>
          <w:p w:rsidR="00CB1857" w:rsidRPr="00F909CC" w:rsidRDefault="00CB1857" w:rsidP="008F7D21">
            <w:pPr>
              <w:ind w:left="33"/>
              <w:jc w:val="both"/>
              <w:rPr>
                <w:bCs/>
                <w:sz w:val="26"/>
                <w:szCs w:val="26"/>
              </w:rPr>
            </w:pPr>
            <w:bookmarkStart w:id="0" w:name="_GoBack"/>
            <w:r w:rsidRPr="00F909CC">
              <w:rPr>
                <w:sz w:val="26"/>
                <w:szCs w:val="26"/>
              </w:rPr>
              <w:t>настройка лимбов продольных и поперечных подач.</w:t>
            </w:r>
          </w:p>
          <w:bookmarkEnd w:id="0"/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настройка</w:t>
            </w:r>
            <w:r w:rsidRPr="00F909CC">
              <w:rPr>
                <w:bCs/>
                <w:sz w:val="26"/>
                <w:szCs w:val="26"/>
              </w:rPr>
              <w:t xml:space="preserve"> делительной головки на определенные углы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CB1857" w:rsidRPr="00F909CC" w:rsidTr="008F7D21">
        <w:trPr>
          <w:trHeight w:val="675"/>
        </w:trPr>
        <w:tc>
          <w:tcPr>
            <w:tcW w:w="959" w:type="dxa"/>
          </w:tcPr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ПК 2.3.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contextualSpacing/>
              <w:jc w:val="both"/>
              <w:rPr>
                <w:sz w:val="26"/>
                <w:szCs w:val="26"/>
              </w:rPr>
            </w:pPr>
            <w:r w:rsidRPr="00F909CC">
              <w:rPr>
                <w:sz w:val="26"/>
                <w:szCs w:val="26"/>
              </w:rPr>
              <w:t>Проверять качество обработки деталей.</w:t>
            </w:r>
          </w:p>
          <w:p w:rsidR="00CB1857" w:rsidRPr="00F909CC" w:rsidRDefault="00CB1857" w:rsidP="00F90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B1857" w:rsidRPr="00F909CC" w:rsidRDefault="00CB1857" w:rsidP="00F909CC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977" w:type="dxa"/>
          </w:tcPr>
          <w:p w:rsidR="00CB1857" w:rsidRPr="00F909CC" w:rsidRDefault="00CB1857" w:rsidP="00F909CC">
            <w:pPr>
              <w:jc w:val="both"/>
              <w:rPr>
                <w:sz w:val="26"/>
                <w:szCs w:val="26"/>
              </w:rPr>
            </w:pPr>
            <w:r w:rsidRPr="00F909CC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</w:tbl>
    <w:p w:rsidR="00CB1857" w:rsidRPr="00F909CC" w:rsidRDefault="00CB1857" w:rsidP="00F90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both"/>
        <w:rPr>
          <w:sz w:val="26"/>
          <w:szCs w:val="26"/>
        </w:rPr>
      </w:pPr>
    </w:p>
    <w:sectPr w:rsidR="00CB1857" w:rsidRPr="00F909CC" w:rsidSect="009D275E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9A80725"/>
    <w:multiLevelType w:val="hybridMultilevel"/>
    <w:tmpl w:val="A152453A"/>
    <w:lvl w:ilvl="0" w:tplc="5C22F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41187"/>
    <w:multiLevelType w:val="hybridMultilevel"/>
    <w:tmpl w:val="2E5E3F94"/>
    <w:lvl w:ilvl="0" w:tplc="937A5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66E38"/>
    <w:multiLevelType w:val="multilevel"/>
    <w:tmpl w:val="2D544F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8F4267"/>
    <w:multiLevelType w:val="multilevel"/>
    <w:tmpl w:val="3724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219"/>
        </w:tabs>
        <w:ind w:left="1219" w:hanging="51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127"/>
        </w:tabs>
        <w:ind w:left="2127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  <w:i w:val="0"/>
      </w:rPr>
    </w:lvl>
  </w:abstractNum>
  <w:abstractNum w:abstractNumId="5" w15:restartNumberingAfterBreak="0">
    <w:nsid w:val="686A682D"/>
    <w:multiLevelType w:val="hybridMultilevel"/>
    <w:tmpl w:val="2CAE5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275E"/>
    <w:rsid w:val="00001C72"/>
    <w:rsid w:val="00006992"/>
    <w:rsid w:val="00014F93"/>
    <w:rsid w:val="000231C0"/>
    <w:rsid w:val="00031EA1"/>
    <w:rsid w:val="000509A9"/>
    <w:rsid w:val="00060419"/>
    <w:rsid w:val="00091209"/>
    <w:rsid w:val="000A79B0"/>
    <w:rsid w:val="000C4D62"/>
    <w:rsid w:val="000D2090"/>
    <w:rsid w:val="000E166B"/>
    <w:rsid w:val="000E4917"/>
    <w:rsid w:val="000E6B99"/>
    <w:rsid w:val="000F7773"/>
    <w:rsid w:val="000F7FB0"/>
    <w:rsid w:val="001065DA"/>
    <w:rsid w:val="00115079"/>
    <w:rsid w:val="0011651E"/>
    <w:rsid w:val="00154105"/>
    <w:rsid w:val="00154FFA"/>
    <w:rsid w:val="001569AD"/>
    <w:rsid w:val="00165341"/>
    <w:rsid w:val="00174DD8"/>
    <w:rsid w:val="001802D4"/>
    <w:rsid w:val="001836BF"/>
    <w:rsid w:val="001B3595"/>
    <w:rsid w:val="001C4D97"/>
    <w:rsid w:val="001C5505"/>
    <w:rsid w:val="001D67BB"/>
    <w:rsid w:val="001D7B8D"/>
    <w:rsid w:val="001E4848"/>
    <w:rsid w:val="001E7B73"/>
    <w:rsid w:val="00212F54"/>
    <w:rsid w:val="0021416E"/>
    <w:rsid w:val="00235F41"/>
    <w:rsid w:val="00280786"/>
    <w:rsid w:val="00295F2C"/>
    <w:rsid w:val="00297E9D"/>
    <w:rsid w:val="002A1DC6"/>
    <w:rsid w:val="002C6CEA"/>
    <w:rsid w:val="002E2DCB"/>
    <w:rsid w:val="002E5BEE"/>
    <w:rsid w:val="003049E1"/>
    <w:rsid w:val="00304E48"/>
    <w:rsid w:val="00312574"/>
    <w:rsid w:val="003127C9"/>
    <w:rsid w:val="003232A9"/>
    <w:rsid w:val="003347BE"/>
    <w:rsid w:val="00344967"/>
    <w:rsid w:val="00355CE5"/>
    <w:rsid w:val="00356CC8"/>
    <w:rsid w:val="00365969"/>
    <w:rsid w:val="0037186F"/>
    <w:rsid w:val="003819FE"/>
    <w:rsid w:val="0039272F"/>
    <w:rsid w:val="00397C93"/>
    <w:rsid w:val="003A6C69"/>
    <w:rsid w:val="003B6C08"/>
    <w:rsid w:val="003E1BFF"/>
    <w:rsid w:val="003E50D9"/>
    <w:rsid w:val="00416002"/>
    <w:rsid w:val="00434576"/>
    <w:rsid w:val="00446039"/>
    <w:rsid w:val="00457AC2"/>
    <w:rsid w:val="00496CBE"/>
    <w:rsid w:val="004A2A83"/>
    <w:rsid w:val="004A35CA"/>
    <w:rsid w:val="004A4E3A"/>
    <w:rsid w:val="004D37D3"/>
    <w:rsid w:val="00525E9B"/>
    <w:rsid w:val="005302D8"/>
    <w:rsid w:val="00532536"/>
    <w:rsid w:val="0053437B"/>
    <w:rsid w:val="00537B38"/>
    <w:rsid w:val="00546FAC"/>
    <w:rsid w:val="00557147"/>
    <w:rsid w:val="00573CD7"/>
    <w:rsid w:val="00583A92"/>
    <w:rsid w:val="00584ED4"/>
    <w:rsid w:val="00587C92"/>
    <w:rsid w:val="005B4C3D"/>
    <w:rsid w:val="005C4911"/>
    <w:rsid w:val="005D3105"/>
    <w:rsid w:val="005F03B0"/>
    <w:rsid w:val="00600066"/>
    <w:rsid w:val="006054C6"/>
    <w:rsid w:val="0061163D"/>
    <w:rsid w:val="0062166F"/>
    <w:rsid w:val="00637430"/>
    <w:rsid w:val="0064354C"/>
    <w:rsid w:val="00644783"/>
    <w:rsid w:val="00644BCA"/>
    <w:rsid w:val="006520F2"/>
    <w:rsid w:val="00677B1A"/>
    <w:rsid w:val="0068306A"/>
    <w:rsid w:val="0068472E"/>
    <w:rsid w:val="006D03CE"/>
    <w:rsid w:val="006E2DB9"/>
    <w:rsid w:val="006E4A08"/>
    <w:rsid w:val="006E4A5C"/>
    <w:rsid w:val="00711FC9"/>
    <w:rsid w:val="0072232C"/>
    <w:rsid w:val="0072315E"/>
    <w:rsid w:val="00731757"/>
    <w:rsid w:val="007521EA"/>
    <w:rsid w:val="00774EA5"/>
    <w:rsid w:val="00775E8A"/>
    <w:rsid w:val="00784CA0"/>
    <w:rsid w:val="007934CD"/>
    <w:rsid w:val="007C6A73"/>
    <w:rsid w:val="007F5758"/>
    <w:rsid w:val="007F736D"/>
    <w:rsid w:val="00806FA2"/>
    <w:rsid w:val="0081756A"/>
    <w:rsid w:val="00823438"/>
    <w:rsid w:val="00840C51"/>
    <w:rsid w:val="00843D99"/>
    <w:rsid w:val="00866772"/>
    <w:rsid w:val="0088364D"/>
    <w:rsid w:val="008A7C17"/>
    <w:rsid w:val="008A7F95"/>
    <w:rsid w:val="008B4A8F"/>
    <w:rsid w:val="008B664B"/>
    <w:rsid w:val="008C40CC"/>
    <w:rsid w:val="008C5085"/>
    <w:rsid w:val="008C62B8"/>
    <w:rsid w:val="008E16A5"/>
    <w:rsid w:val="008E54A3"/>
    <w:rsid w:val="008F6114"/>
    <w:rsid w:val="008F7D21"/>
    <w:rsid w:val="0090432B"/>
    <w:rsid w:val="00913275"/>
    <w:rsid w:val="0093421D"/>
    <w:rsid w:val="00940789"/>
    <w:rsid w:val="009707C9"/>
    <w:rsid w:val="0097370F"/>
    <w:rsid w:val="00974B44"/>
    <w:rsid w:val="00977024"/>
    <w:rsid w:val="009939F8"/>
    <w:rsid w:val="009B22A7"/>
    <w:rsid w:val="009C097A"/>
    <w:rsid w:val="009D275E"/>
    <w:rsid w:val="009F2EAA"/>
    <w:rsid w:val="00A15A48"/>
    <w:rsid w:val="00A500BD"/>
    <w:rsid w:val="00A50185"/>
    <w:rsid w:val="00A60166"/>
    <w:rsid w:val="00A66996"/>
    <w:rsid w:val="00A75C14"/>
    <w:rsid w:val="00AA3670"/>
    <w:rsid w:val="00AB0CF0"/>
    <w:rsid w:val="00AB65D4"/>
    <w:rsid w:val="00AC5A66"/>
    <w:rsid w:val="00AD026E"/>
    <w:rsid w:val="00AE352D"/>
    <w:rsid w:val="00AF43CC"/>
    <w:rsid w:val="00AF545F"/>
    <w:rsid w:val="00B10293"/>
    <w:rsid w:val="00B36315"/>
    <w:rsid w:val="00B408B7"/>
    <w:rsid w:val="00B54E55"/>
    <w:rsid w:val="00B61BE0"/>
    <w:rsid w:val="00B8667C"/>
    <w:rsid w:val="00BA486B"/>
    <w:rsid w:val="00BA5E8B"/>
    <w:rsid w:val="00BB03DA"/>
    <w:rsid w:val="00BC26FD"/>
    <w:rsid w:val="00BC7E9D"/>
    <w:rsid w:val="00BD09BA"/>
    <w:rsid w:val="00BD47BB"/>
    <w:rsid w:val="00BD768B"/>
    <w:rsid w:val="00BE302A"/>
    <w:rsid w:val="00BE5DD8"/>
    <w:rsid w:val="00BF52AE"/>
    <w:rsid w:val="00C16272"/>
    <w:rsid w:val="00C36736"/>
    <w:rsid w:val="00C61133"/>
    <w:rsid w:val="00C632A4"/>
    <w:rsid w:val="00C7281F"/>
    <w:rsid w:val="00C76589"/>
    <w:rsid w:val="00C86981"/>
    <w:rsid w:val="00C903E5"/>
    <w:rsid w:val="00CA7942"/>
    <w:rsid w:val="00CB0BA6"/>
    <w:rsid w:val="00CB1857"/>
    <w:rsid w:val="00CB1B38"/>
    <w:rsid w:val="00CB1DF1"/>
    <w:rsid w:val="00CB5B1B"/>
    <w:rsid w:val="00CB6797"/>
    <w:rsid w:val="00CD11EA"/>
    <w:rsid w:val="00CD3435"/>
    <w:rsid w:val="00CD46F0"/>
    <w:rsid w:val="00CD4FD2"/>
    <w:rsid w:val="00CD54E4"/>
    <w:rsid w:val="00CE5886"/>
    <w:rsid w:val="00CF2C15"/>
    <w:rsid w:val="00D24320"/>
    <w:rsid w:val="00D629D2"/>
    <w:rsid w:val="00D7407F"/>
    <w:rsid w:val="00D87C63"/>
    <w:rsid w:val="00DA18D7"/>
    <w:rsid w:val="00DA5FDD"/>
    <w:rsid w:val="00DC1EFF"/>
    <w:rsid w:val="00E01A90"/>
    <w:rsid w:val="00E04490"/>
    <w:rsid w:val="00E17E77"/>
    <w:rsid w:val="00E271CF"/>
    <w:rsid w:val="00E32BC4"/>
    <w:rsid w:val="00E53768"/>
    <w:rsid w:val="00E66927"/>
    <w:rsid w:val="00E729C0"/>
    <w:rsid w:val="00E81BC7"/>
    <w:rsid w:val="00E90B64"/>
    <w:rsid w:val="00EB52F2"/>
    <w:rsid w:val="00EC1478"/>
    <w:rsid w:val="00EC20D4"/>
    <w:rsid w:val="00ED30BD"/>
    <w:rsid w:val="00EE1E57"/>
    <w:rsid w:val="00EF2D7E"/>
    <w:rsid w:val="00F0479E"/>
    <w:rsid w:val="00F04B9D"/>
    <w:rsid w:val="00F06249"/>
    <w:rsid w:val="00F13CD5"/>
    <w:rsid w:val="00F14E2D"/>
    <w:rsid w:val="00F33105"/>
    <w:rsid w:val="00F54B71"/>
    <w:rsid w:val="00F60F6B"/>
    <w:rsid w:val="00F6353B"/>
    <w:rsid w:val="00F70B2D"/>
    <w:rsid w:val="00F7295D"/>
    <w:rsid w:val="00F72FAA"/>
    <w:rsid w:val="00F75CBE"/>
    <w:rsid w:val="00F909CC"/>
    <w:rsid w:val="00FA308C"/>
    <w:rsid w:val="00FA7CF3"/>
    <w:rsid w:val="00FB10B7"/>
    <w:rsid w:val="00FF6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2" type="connector" idref="#_x0000_s1037"/>
        <o:r id="V:Rule13" type="connector" idref="#_x0000_s1031"/>
        <o:r id="V:Rule14" type="connector" idref="#_x0000_s1034"/>
        <o:r id="V:Rule15" type="connector" idref="#_x0000_s1030"/>
        <o:r id="V:Rule16" type="connector" idref="#_x0000_s1028"/>
        <o:r id="V:Rule17" type="connector" idref="#_x0000_s1029"/>
        <o:r id="V:Rule18" type="connector" idref="#_x0000_s1035"/>
        <o:r id="V:Rule19" type="connector" idref="#_x0000_s1033"/>
        <o:r id="V:Rule20" type="connector" idref="#_x0000_s1032"/>
        <o:r id="V:Rule21" type="connector" idref="#_x0000_s1026"/>
        <o:r id="V:Rule22" type="connector" idref="#_x0000_s1027"/>
      </o:rules>
    </o:shapelayout>
  </w:shapeDefaults>
  <w:decimalSymbol w:val=","/>
  <w:listSeparator w:val=";"/>
  <w15:docId w15:val="{9100D4D9-7C86-494A-AD7F-3E3D5F8D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2090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20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31EA1"/>
    <w:pPr>
      <w:ind w:left="720"/>
      <w:contextualSpacing/>
    </w:pPr>
  </w:style>
  <w:style w:type="character" w:styleId="a4">
    <w:name w:val="Hyperlink"/>
    <w:basedOn w:val="a0"/>
    <w:rsid w:val="0064354C"/>
    <w:rPr>
      <w:color w:val="0000FF"/>
      <w:u w:val="single"/>
    </w:rPr>
  </w:style>
  <w:style w:type="table" w:styleId="a5">
    <w:name w:val="Table Grid"/>
    <w:basedOn w:val="a1"/>
    <w:uiPriority w:val="59"/>
    <w:rsid w:val="007F5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7F5758"/>
    <w:pPr>
      <w:spacing w:before="100" w:beforeAutospacing="1" w:after="100" w:afterAutospacing="1"/>
    </w:pPr>
  </w:style>
  <w:style w:type="character" w:customStyle="1" w:styleId="a7">
    <w:name w:val="Колонтитул_"/>
    <w:link w:val="a8"/>
    <w:locked/>
    <w:rsid w:val="00C36736"/>
    <w:rPr>
      <w:shd w:val="clear" w:color="auto" w:fill="FFFFFF"/>
    </w:rPr>
  </w:style>
  <w:style w:type="paragraph" w:customStyle="1" w:styleId="a8">
    <w:name w:val="Колонтитул"/>
    <w:basedOn w:val="a"/>
    <w:link w:val="a7"/>
    <w:rsid w:val="00C36736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сновной текст_"/>
    <w:link w:val="11"/>
    <w:uiPriority w:val="99"/>
    <w:locked/>
    <w:rsid w:val="00C36736"/>
    <w:rPr>
      <w:spacing w:val="-10"/>
      <w:sz w:val="31"/>
      <w:szCs w:val="31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C36736"/>
    <w:pPr>
      <w:shd w:val="clear" w:color="auto" w:fill="FFFFFF"/>
      <w:spacing w:before="1260" w:after="420" w:line="0" w:lineRule="atLeast"/>
      <w:jc w:val="center"/>
    </w:pPr>
    <w:rPr>
      <w:rFonts w:asciiTheme="minorHAnsi" w:eastAsiaTheme="minorHAnsi" w:hAnsiTheme="minorHAnsi" w:cstheme="minorBidi"/>
      <w:spacing w:val="-10"/>
      <w:sz w:val="31"/>
      <w:szCs w:val="31"/>
      <w:lang w:eastAsia="en-US"/>
    </w:rPr>
  </w:style>
  <w:style w:type="character" w:customStyle="1" w:styleId="3">
    <w:name w:val="Основной текст (3)"/>
    <w:rsid w:val="00C36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">
    <w:name w:val="Основной текст2"/>
    <w:basedOn w:val="a"/>
    <w:rsid w:val="00C36736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30">
    <w:name w:val="Основной текст (3)_"/>
    <w:basedOn w:val="a0"/>
    <w:rsid w:val="00F909CC"/>
    <w:rPr>
      <w:rFonts w:ascii="Impact" w:eastAsia="Impact" w:hAnsi="Impact" w:cs="Impact"/>
      <w:i/>
      <w:iCs/>
      <w:sz w:val="76"/>
      <w:szCs w:val="7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t.prototypes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9617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BB0AA-AC23-41B3-9A89-CBFA8FA7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13</Pages>
  <Words>2541</Words>
  <Characters>14489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Бутенина</dc:creator>
  <cp:keywords/>
  <dc:description/>
  <cp:lastModifiedBy>Студент</cp:lastModifiedBy>
  <cp:revision>210</cp:revision>
  <cp:lastPrinted>2015-11-17T04:36:00Z</cp:lastPrinted>
  <dcterms:created xsi:type="dcterms:W3CDTF">2013-10-17T09:16:00Z</dcterms:created>
  <dcterms:modified xsi:type="dcterms:W3CDTF">2022-03-23T12:10:00Z</dcterms:modified>
</cp:coreProperties>
</file>